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B21" w:rsidRPr="00357B21" w:rsidRDefault="00357B21" w:rsidP="00357B21">
      <w:pPr>
        <w:shd w:val="clear" w:color="auto" w:fill="F8F9FD"/>
        <w:spacing w:after="0" w:line="240" w:lineRule="auto"/>
        <w:rPr>
          <w:rFonts w:eastAsia="Times New Roman" w:cs="Times New Roman"/>
          <w:color w:val="1C263D"/>
          <w:lang w:eastAsia="es-AR"/>
        </w:rPr>
      </w:pPr>
      <w:bookmarkStart w:id="0" w:name="_GoBack"/>
      <w:bookmarkEnd w:id="0"/>
      <w:r w:rsidRPr="00357B21">
        <w:rPr>
          <w:rFonts w:eastAsia="Times New Roman" w:cs="Arial"/>
          <w:b/>
          <w:bCs/>
          <w:color w:val="1C263D"/>
          <w:spacing w:val="-15"/>
          <w:lang w:eastAsia="es-AR"/>
        </w:rPr>
        <w:t>ORGANISMO FEDERAL DE VALUACIONES DE INMUEBLES</w:t>
      </w:r>
    </w:p>
    <w:p w:rsidR="00357B21" w:rsidRPr="00357B21" w:rsidRDefault="00357B21" w:rsidP="00357B21">
      <w:pPr>
        <w:shd w:val="clear" w:color="auto" w:fill="F8F9FD"/>
        <w:spacing w:after="0" w:line="240" w:lineRule="auto"/>
        <w:rPr>
          <w:rFonts w:eastAsia="Times New Roman" w:cs="Times New Roman"/>
          <w:color w:val="1C263D"/>
          <w:lang w:eastAsia="es-AR"/>
        </w:rPr>
      </w:pPr>
      <w:r w:rsidRPr="00357B21">
        <w:rPr>
          <w:rFonts w:eastAsia="Times New Roman" w:cs="Arial"/>
          <w:b/>
          <w:bCs/>
          <w:color w:val="1C263D"/>
          <w:spacing w:val="-15"/>
          <w:lang w:eastAsia="es-AR"/>
        </w:rPr>
        <w:t>Decreto 938/2018DECTO-2018-938-APN-PTE - Creación.</w:t>
      </w:r>
    </w:p>
    <w:p w:rsidR="00357B21" w:rsidRDefault="00357B21" w:rsidP="00357B21">
      <w:pPr>
        <w:shd w:val="clear" w:color="auto" w:fill="F8F9FD"/>
        <w:spacing w:after="0" w:line="240" w:lineRule="auto"/>
        <w:rPr>
          <w:rFonts w:eastAsia="Times New Roman" w:cs="Arial"/>
          <w:color w:val="1C263D"/>
          <w:lang w:eastAsia="es-AR"/>
        </w:rPr>
      </w:pPr>
    </w:p>
    <w:p w:rsidR="00357B21" w:rsidRDefault="00357B21" w:rsidP="00357B21">
      <w:pPr>
        <w:shd w:val="clear" w:color="auto" w:fill="F8F9FD"/>
        <w:spacing w:after="0" w:line="240" w:lineRule="auto"/>
        <w:jc w:val="both"/>
        <w:rPr>
          <w:rFonts w:eastAsia="Times New Roman" w:cs="Arial"/>
          <w:color w:val="1C263D"/>
          <w:lang w:eastAsia="es-AR"/>
        </w:rPr>
      </w:pPr>
      <w:r w:rsidRPr="00357B21">
        <w:rPr>
          <w:rFonts w:eastAsia="Times New Roman" w:cs="Arial"/>
          <w:color w:val="1C263D"/>
          <w:lang w:eastAsia="es-AR"/>
        </w:rPr>
        <w:t>Ciudad de Buenos Aires, 23/10/2018</w:t>
      </w:r>
    </w:p>
    <w:p w:rsidR="00357B21" w:rsidRDefault="00357B21" w:rsidP="00357B21">
      <w:pPr>
        <w:shd w:val="clear" w:color="auto" w:fill="F8F9FD"/>
        <w:spacing w:after="0" w:line="240" w:lineRule="auto"/>
        <w:jc w:val="both"/>
        <w:rPr>
          <w:rFonts w:eastAsia="Times New Roman" w:cs="Arial"/>
          <w:color w:val="1C263D"/>
          <w:lang w:eastAsia="es-AR"/>
        </w:rPr>
      </w:pPr>
      <w:r w:rsidRPr="00357B21">
        <w:rPr>
          <w:rFonts w:eastAsia="Times New Roman" w:cs="Arial"/>
          <w:color w:val="1C263D"/>
          <w:spacing w:val="-15"/>
          <w:lang w:eastAsia="es-AR"/>
        </w:rPr>
        <w:t>VISTO el Expediente N° EX-2018-45080996-APN-SPYM#MI, la Ley de Ministerios (</w:t>
      </w:r>
      <w:proofErr w:type="spellStart"/>
      <w:r w:rsidRPr="00357B21">
        <w:rPr>
          <w:rFonts w:eastAsia="Times New Roman" w:cs="Arial"/>
          <w:color w:val="1C263D"/>
          <w:spacing w:val="-15"/>
          <w:lang w:eastAsia="es-AR"/>
        </w:rPr>
        <w:t>t.o</w:t>
      </w:r>
      <w:proofErr w:type="spellEnd"/>
      <w:r w:rsidRPr="00357B21">
        <w:rPr>
          <w:rFonts w:eastAsia="Times New Roman" w:cs="Arial"/>
          <w:color w:val="1C263D"/>
          <w:spacing w:val="-15"/>
          <w:lang w:eastAsia="es-AR"/>
        </w:rPr>
        <w:t>. por el Decreto N° 438/92) y</w:t>
      </w:r>
      <w:r>
        <w:rPr>
          <w:rFonts w:eastAsia="Times New Roman" w:cs="Arial"/>
          <w:color w:val="1C263D"/>
          <w:spacing w:val="-15"/>
          <w:lang w:eastAsia="es-AR"/>
        </w:rPr>
        <w:t xml:space="preserve"> </w:t>
      </w:r>
      <w:r w:rsidRPr="00357B21">
        <w:rPr>
          <w:rFonts w:eastAsia="Times New Roman" w:cs="Arial"/>
          <w:color w:val="1C263D"/>
          <w:lang w:eastAsia="es-AR"/>
        </w:rPr>
        <w:t xml:space="preserve">sus modificatorias, los Decretos </w:t>
      </w:r>
      <w:proofErr w:type="spellStart"/>
      <w:r w:rsidRPr="00357B21">
        <w:rPr>
          <w:rFonts w:eastAsia="Times New Roman" w:cs="Arial"/>
          <w:color w:val="1C263D"/>
          <w:lang w:eastAsia="es-AR"/>
        </w:rPr>
        <w:t>Nros</w:t>
      </w:r>
      <w:proofErr w:type="spellEnd"/>
      <w:r w:rsidRPr="00357B21">
        <w:rPr>
          <w:rFonts w:eastAsia="Times New Roman" w:cs="Arial"/>
          <w:color w:val="1C263D"/>
          <w:lang w:eastAsia="es-AR"/>
        </w:rPr>
        <w:t xml:space="preserve">. 174 del 2 de marzo de 2018 y sus modificatorios y 618 del 10 de julio de1997 y las Leyes </w:t>
      </w:r>
      <w:proofErr w:type="spellStart"/>
      <w:r w:rsidRPr="00357B21">
        <w:rPr>
          <w:rFonts w:eastAsia="Times New Roman" w:cs="Arial"/>
          <w:color w:val="1C263D"/>
          <w:lang w:eastAsia="es-AR"/>
        </w:rPr>
        <w:t>Nros</w:t>
      </w:r>
      <w:proofErr w:type="spellEnd"/>
      <w:r w:rsidRPr="00357B21">
        <w:rPr>
          <w:rFonts w:eastAsia="Times New Roman" w:cs="Arial"/>
          <w:color w:val="1C263D"/>
          <w:lang w:eastAsia="es-AR"/>
        </w:rPr>
        <w:t>. 27.429 y 22.963, y</w:t>
      </w:r>
    </w:p>
    <w:p w:rsidR="00357B21" w:rsidRDefault="00357B21" w:rsidP="00357B21">
      <w:pPr>
        <w:shd w:val="clear" w:color="auto" w:fill="F8F9FD"/>
        <w:spacing w:after="0" w:line="240" w:lineRule="auto"/>
        <w:jc w:val="both"/>
        <w:rPr>
          <w:rFonts w:eastAsia="Times New Roman" w:cs="Arial"/>
          <w:color w:val="1C263D"/>
          <w:lang w:eastAsia="es-AR"/>
        </w:rPr>
      </w:pPr>
    </w:p>
    <w:p w:rsidR="00357B21" w:rsidRDefault="00357B21" w:rsidP="00357B21">
      <w:pPr>
        <w:shd w:val="clear" w:color="auto" w:fill="F8F9FD"/>
        <w:spacing w:after="0" w:line="240" w:lineRule="auto"/>
        <w:jc w:val="both"/>
        <w:rPr>
          <w:rFonts w:eastAsia="Times New Roman" w:cs="Arial"/>
          <w:color w:val="1C263D"/>
          <w:lang w:eastAsia="es-AR"/>
        </w:rPr>
      </w:pPr>
      <w:r w:rsidRPr="00357B21">
        <w:rPr>
          <w:rFonts w:eastAsia="Times New Roman" w:cs="Arial"/>
          <w:color w:val="1C263D"/>
          <w:spacing w:val="-15"/>
          <w:lang w:eastAsia="es-AR"/>
        </w:rPr>
        <w:t>CONSIDERANDO:</w:t>
      </w:r>
      <w:r>
        <w:rPr>
          <w:rFonts w:eastAsia="Times New Roman" w:cs="Arial"/>
          <w:color w:val="1C263D"/>
          <w:spacing w:val="-15"/>
          <w:lang w:eastAsia="es-AR"/>
        </w:rPr>
        <w:t xml:space="preserve"> </w:t>
      </w:r>
      <w:r w:rsidRPr="00357B21">
        <w:rPr>
          <w:rFonts w:eastAsia="Times New Roman" w:cs="Arial"/>
          <w:color w:val="1C263D"/>
          <w:lang w:eastAsia="es-AR"/>
        </w:rPr>
        <w:t xml:space="preserve">Que en el Consenso Fiscal suscripto el 16 de noviembre de 2017 por el PODER EJECUTIVO NACIONAL </w:t>
      </w:r>
      <w:proofErr w:type="spellStart"/>
      <w:r w:rsidRPr="00357B21">
        <w:rPr>
          <w:rFonts w:eastAsia="Times New Roman" w:cs="Arial"/>
          <w:color w:val="1C263D"/>
          <w:lang w:eastAsia="es-AR"/>
        </w:rPr>
        <w:t>yrepresentantes</w:t>
      </w:r>
      <w:proofErr w:type="spellEnd"/>
      <w:r w:rsidRPr="00357B21">
        <w:rPr>
          <w:rFonts w:eastAsia="Times New Roman" w:cs="Arial"/>
          <w:color w:val="1C263D"/>
          <w:lang w:eastAsia="es-AR"/>
        </w:rPr>
        <w:t xml:space="preserve"> de las provincias y de la CIUDAD AUTÓNOMA DE BUENOS AIRES, aprobado por la </w:t>
      </w:r>
      <w:proofErr w:type="spellStart"/>
      <w:r w:rsidRPr="00357B21">
        <w:rPr>
          <w:rFonts w:eastAsia="Times New Roman" w:cs="Arial"/>
          <w:color w:val="1C263D"/>
          <w:lang w:eastAsia="es-AR"/>
        </w:rPr>
        <w:t>LeyN°</w:t>
      </w:r>
      <w:proofErr w:type="spellEnd"/>
      <w:r w:rsidRPr="00357B21">
        <w:rPr>
          <w:rFonts w:eastAsia="Times New Roman" w:cs="Arial"/>
          <w:color w:val="1C263D"/>
          <w:lang w:eastAsia="es-AR"/>
        </w:rPr>
        <w:t xml:space="preserve"> 27.429, el Estado Nacional asumió entre otros compromisos el de disponer de un organismo federal que </w:t>
      </w:r>
      <w:proofErr w:type="spellStart"/>
      <w:r w:rsidRPr="00357B21">
        <w:rPr>
          <w:rFonts w:eastAsia="Times New Roman" w:cs="Arial"/>
          <w:color w:val="1C263D"/>
          <w:lang w:eastAsia="es-AR"/>
        </w:rPr>
        <w:t>cuentecon</w:t>
      </w:r>
      <w:proofErr w:type="spellEnd"/>
      <w:r w:rsidRPr="00357B21">
        <w:rPr>
          <w:rFonts w:eastAsia="Times New Roman" w:cs="Arial"/>
          <w:color w:val="1C263D"/>
          <w:lang w:eastAsia="es-AR"/>
        </w:rPr>
        <w:t xml:space="preserve"> la participación de las provincias y de la CIUDAD AUTÓNOMA DE BUENOS AIRES, que determine </w:t>
      </w:r>
      <w:proofErr w:type="spellStart"/>
      <w:r w:rsidRPr="00357B21">
        <w:rPr>
          <w:rFonts w:eastAsia="Times New Roman" w:cs="Arial"/>
          <w:color w:val="1C263D"/>
          <w:lang w:eastAsia="es-AR"/>
        </w:rPr>
        <w:t>losprocedimientos</w:t>
      </w:r>
      <w:proofErr w:type="spellEnd"/>
      <w:r w:rsidRPr="00357B21">
        <w:rPr>
          <w:rFonts w:eastAsia="Times New Roman" w:cs="Arial"/>
          <w:color w:val="1C263D"/>
          <w:lang w:eastAsia="es-AR"/>
        </w:rPr>
        <w:t xml:space="preserve"> y metodologías de aplicación para todas las jurisdicciones con el objeto de lograr que </w:t>
      </w:r>
      <w:proofErr w:type="spellStart"/>
      <w:r w:rsidRPr="00357B21">
        <w:rPr>
          <w:rFonts w:eastAsia="Times New Roman" w:cs="Arial"/>
          <w:color w:val="1C263D"/>
          <w:lang w:eastAsia="es-AR"/>
        </w:rPr>
        <w:t>lasvaluaciones</w:t>
      </w:r>
      <w:proofErr w:type="spellEnd"/>
      <w:r w:rsidRPr="00357B21">
        <w:rPr>
          <w:rFonts w:eastAsia="Times New Roman" w:cs="Arial"/>
          <w:color w:val="1C263D"/>
          <w:lang w:eastAsia="es-AR"/>
        </w:rPr>
        <w:t xml:space="preserve"> fiscales de los inmuebles tiendan a reflejar la realidad del mercado inmobiliario y la dinámica territorial.</w:t>
      </w:r>
    </w:p>
    <w:p w:rsidR="00357B21" w:rsidRDefault="00357B21" w:rsidP="00357B21">
      <w:pPr>
        <w:shd w:val="clear" w:color="auto" w:fill="F8F9FD"/>
        <w:spacing w:after="0" w:line="240" w:lineRule="auto"/>
        <w:jc w:val="both"/>
        <w:rPr>
          <w:rFonts w:eastAsia="Times New Roman" w:cs="Arial"/>
          <w:color w:val="1C263D"/>
          <w:lang w:eastAsia="es-AR"/>
        </w:rPr>
      </w:pPr>
    </w:p>
    <w:p w:rsidR="00357B21" w:rsidRDefault="00357B21" w:rsidP="00357B21">
      <w:pPr>
        <w:shd w:val="clear" w:color="auto" w:fill="F8F9FD"/>
        <w:spacing w:after="0" w:line="240" w:lineRule="auto"/>
        <w:jc w:val="both"/>
        <w:rPr>
          <w:rFonts w:eastAsia="Times New Roman" w:cs="Arial"/>
          <w:color w:val="1C263D"/>
          <w:lang w:eastAsia="es-AR"/>
        </w:rPr>
      </w:pPr>
      <w:r w:rsidRPr="00357B21">
        <w:rPr>
          <w:rFonts w:eastAsia="Times New Roman" w:cs="Arial"/>
          <w:color w:val="1C263D"/>
          <w:lang w:eastAsia="es-AR"/>
        </w:rPr>
        <w:t xml:space="preserve">Que del mismo modo, en el citado Consenso Fiscal, las provincias adheridas y la CIUDAD AUTÓNOMA DEBUENOS AIRES se obligaron a adoptar para el cálculo y determinación de las valuaciones fiscales de </w:t>
      </w:r>
      <w:proofErr w:type="spellStart"/>
      <w:r w:rsidRPr="00357B21">
        <w:rPr>
          <w:rFonts w:eastAsia="Times New Roman" w:cs="Arial"/>
          <w:color w:val="1C263D"/>
          <w:lang w:eastAsia="es-AR"/>
        </w:rPr>
        <w:t>losinmuebles</w:t>
      </w:r>
      <w:proofErr w:type="spellEnd"/>
      <w:r w:rsidRPr="00357B21">
        <w:rPr>
          <w:rFonts w:eastAsia="Times New Roman" w:cs="Arial"/>
          <w:color w:val="1C263D"/>
          <w:lang w:eastAsia="es-AR"/>
        </w:rPr>
        <w:t xml:space="preserve"> los procedimientos y metodologías de valuación uniformes establecidos por el organismo federal </w:t>
      </w:r>
      <w:proofErr w:type="spellStart"/>
      <w:r w:rsidRPr="00357B21">
        <w:rPr>
          <w:rFonts w:eastAsia="Times New Roman" w:cs="Arial"/>
          <w:color w:val="1C263D"/>
          <w:lang w:eastAsia="es-AR"/>
        </w:rPr>
        <w:t>conrelación</w:t>
      </w:r>
      <w:proofErr w:type="spellEnd"/>
      <w:r w:rsidRPr="00357B21">
        <w:rPr>
          <w:rFonts w:eastAsia="Times New Roman" w:cs="Arial"/>
          <w:color w:val="1C263D"/>
          <w:lang w:eastAsia="es-AR"/>
        </w:rPr>
        <w:t xml:space="preserve"> al impuesto inmobiliario.</w:t>
      </w:r>
    </w:p>
    <w:p w:rsidR="00357B21" w:rsidRDefault="00357B21" w:rsidP="00357B21">
      <w:pPr>
        <w:shd w:val="clear" w:color="auto" w:fill="F8F9FD"/>
        <w:spacing w:after="0" w:line="240" w:lineRule="auto"/>
        <w:jc w:val="both"/>
        <w:rPr>
          <w:rFonts w:eastAsia="Times New Roman" w:cs="Arial"/>
          <w:color w:val="1C263D"/>
          <w:lang w:eastAsia="es-AR"/>
        </w:rPr>
      </w:pPr>
    </w:p>
    <w:p w:rsidR="00357B21" w:rsidRDefault="00357B21" w:rsidP="00357B21">
      <w:pPr>
        <w:shd w:val="clear" w:color="auto" w:fill="F8F9FD"/>
        <w:spacing w:after="0" w:line="240" w:lineRule="auto"/>
        <w:jc w:val="both"/>
        <w:rPr>
          <w:rFonts w:eastAsia="Times New Roman" w:cs="Arial"/>
          <w:color w:val="1C263D"/>
          <w:lang w:eastAsia="es-AR"/>
        </w:rPr>
      </w:pPr>
      <w:r w:rsidRPr="00357B21">
        <w:rPr>
          <w:rFonts w:eastAsia="Times New Roman" w:cs="Arial"/>
          <w:color w:val="1C263D"/>
          <w:lang w:eastAsia="es-AR"/>
        </w:rPr>
        <w:t xml:space="preserve">Que en función de lo expuesto en el considerando precedente, las provincias adheridas y la CIUDAD AUTÓNOMADE BUENOS AIRES se obligaron asimismo en dicho Consenso Fiscal a asegurar al organismo federal referido </w:t>
      </w:r>
      <w:proofErr w:type="spellStart"/>
      <w:r w:rsidRPr="00357B21">
        <w:rPr>
          <w:rFonts w:eastAsia="Times New Roman" w:cs="Arial"/>
          <w:color w:val="1C263D"/>
          <w:lang w:eastAsia="es-AR"/>
        </w:rPr>
        <w:t>elacceso</w:t>
      </w:r>
      <w:proofErr w:type="spellEnd"/>
      <w:r w:rsidRPr="00357B21">
        <w:rPr>
          <w:rFonts w:eastAsia="Times New Roman" w:cs="Arial"/>
          <w:color w:val="1C263D"/>
          <w:lang w:eastAsia="es-AR"/>
        </w:rPr>
        <w:t xml:space="preserve"> a los registros catastrales y demás registros locales.</w:t>
      </w:r>
    </w:p>
    <w:p w:rsidR="00357B21" w:rsidRDefault="00357B21" w:rsidP="00357B21">
      <w:pPr>
        <w:shd w:val="clear" w:color="auto" w:fill="F8F9FD"/>
        <w:spacing w:after="0" w:line="240" w:lineRule="auto"/>
        <w:jc w:val="both"/>
        <w:rPr>
          <w:rFonts w:eastAsia="Times New Roman" w:cs="Arial"/>
          <w:color w:val="1C263D"/>
          <w:lang w:eastAsia="es-AR"/>
        </w:rPr>
      </w:pPr>
    </w:p>
    <w:p w:rsidR="00357B21" w:rsidRDefault="00357B21" w:rsidP="00357B21">
      <w:pPr>
        <w:shd w:val="clear" w:color="auto" w:fill="F8F9FD"/>
        <w:spacing w:after="0" w:line="240" w:lineRule="auto"/>
        <w:jc w:val="both"/>
        <w:rPr>
          <w:rFonts w:eastAsia="Times New Roman" w:cs="Arial"/>
          <w:color w:val="1C263D"/>
          <w:lang w:eastAsia="es-AR"/>
        </w:rPr>
      </w:pPr>
      <w:r w:rsidRPr="00357B21">
        <w:rPr>
          <w:rFonts w:eastAsia="Times New Roman" w:cs="Arial"/>
          <w:color w:val="1C263D"/>
          <w:lang w:eastAsia="es-AR"/>
        </w:rPr>
        <w:t xml:space="preserve">Que el compromiso asumido por las partes en el mencionado Consenso Fiscal, tiene por objeto asistir a las jurisdicciones encargadas de determinar el valor fiscal de los bienes inmuebles, para que utilicen procedimientos </w:t>
      </w:r>
      <w:proofErr w:type="spellStart"/>
      <w:r w:rsidRPr="00357B21">
        <w:rPr>
          <w:rFonts w:eastAsia="Times New Roman" w:cs="Arial"/>
          <w:color w:val="1C263D"/>
          <w:lang w:eastAsia="es-AR"/>
        </w:rPr>
        <w:t>ymetodologías</w:t>
      </w:r>
      <w:proofErr w:type="spellEnd"/>
      <w:r w:rsidRPr="00357B21">
        <w:rPr>
          <w:rFonts w:eastAsia="Times New Roman" w:cs="Arial"/>
          <w:color w:val="1C263D"/>
          <w:lang w:eastAsia="es-AR"/>
        </w:rPr>
        <w:t xml:space="preserve"> homogéneas que reflejen la realidad del mercado inmobiliario y la dinámica territorial.</w:t>
      </w:r>
    </w:p>
    <w:p w:rsidR="00357B21" w:rsidRDefault="00357B21" w:rsidP="00357B21">
      <w:pPr>
        <w:shd w:val="clear" w:color="auto" w:fill="F8F9FD"/>
        <w:spacing w:after="0" w:line="240" w:lineRule="auto"/>
        <w:jc w:val="both"/>
        <w:rPr>
          <w:rFonts w:eastAsia="Times New Roman" w:cs="Arial"/>
          <w:color w:val="1C263D"/>
          <w:lang w:eastAsia="es-AR"/>
        </w:rPr>
      </w:pPr>
    </w:p>
    <w:p w:rsidR="00357B21" w:rsidRDefault="00357B21" w:rsidP="00357B21">
      <w:pPr>
        <w:shd w:val="clear" w:color="auto" w:fill="F8F9FD"/>
        <w:spacing w:after="0" w:line="240" w:lineRule="auto"/>
        <w:jc w:val="both"/>
        <w:rPr>
          <w:rFonts w:eastAsia="Times New Roman" w:cs="Arial"/>
          <w:color w:val="1C263D"/>
          <w:lang w:eastAsia="es-AR"/>
        </w:rPr>
      </w:pPr>
      <w:r w:rsidRPr="00357B21">
        <w:rPr>
          <w:rFonts w:eastAsia="Times New Roman" w:cs="Arial"/>
          <w:color w:val="1C263D"/>
          <w:lang w:eastAsia="es-AR"/>
        </w:rPr>
        <w:t>Que por otro lado, conforme a lo establecido en la Ley de Ministerios (</w:t>
      </w:r>
      <w:proofErr w:type="spellStart"/>
      <w:r w:rsidRPr="00357B21">
        <w:rPr>
          <w:rFonts w:eastAsia="Times New Roman" w:cs="Arial"/>
          <w:color w:val="1C263D"/>
          <w:lang w:eastAsia="es-AR"/>
        </w:rPr>
        <w:t>t.o</w:t>
      </w:r>
      <w:proofErr w:type="spellEnd"/>
      <w:r w:rsidRPr="00357B21">
        <w:rPr>
          <w:rFonts w:eastAsia="Times New Roman" w:cs="Arial"/>
          <w:color w:val="1C263D"/>
          <w:lang w:eastAsia="es-AR"/>
        </w:rPr>
        <w:t xml:space="preserve">. por el Decreto N° 438/92) y </w:t>
      </w:r>
      <w:proofErr w:type="spellStart"/>
      <w:r w:rsidRPr="00357B21">
        <w:rPr>
          <w:rFonts w:eastAsia="Times New Roman" w:cs="Arial"/>
          <w:color w:val="1C263D"/>
          <w:lang w:eastAsia="es-AR"/>
        </w:rPr>
        <w:t>susmodificatorias</w:t>
      </w:r>
      <w:proofErr w:type="spellEnd"/>
      <w:r w:rsidRPr="00357B21">
        <w:rPr>
          <w:rFonts w:eastAsia="Times New Roman" w:cs="Arial"/>
          <w:color w:val="1C263D"/>
          <w:lang w:eastAsia="es-AR"/>
        </w:rPr>
        <w:t xml:space="preserve">, el MINISTERIO DEL INTERIOR, OBRAS PÚBLICAS Y VIVIENDA tiene entre sus competencias </w:t>
      </w:r>
      <w:proofErr w:type="spellStart"/>
      <w:r w:rsidRPr="00357B21">
        <w:rPr>
          <w:rFonts w:eastAsia="Times New Roman" w:cs="Arial"/>
          <w:color w:val="1C263D"/>
          <w:lang w:eastAsia="es-AR"/>
        </w:rPr>
        <w:t>lade</w:t>
      </w:r>
      <w:proofErr w:type="spellEnd"/>
      <w:r w:rsidRPr="00357B21">
        <w:rPr>
          <w:rFonts w:eastAsia="Times New Roman" w:cs="Arial"/>
          <w:color w:val="1C263D"/>
          <w:lang w:eastAsia="es-AR"/>
        </w:rPr>
        <w:t xml:space="preserve"> entender en las relaciones y en el desenvolvimiento con los gobiernos de las provincias y el de la CIUDADAUTÓNOMA DE BUENOS AIRES e intervenir en la instrumentación y seguimiento de políticas fiscales, </w:t>
      </w:r>
      <w:proofErr w:type="spellStart"/>
      <w:r w:rsidRPr="00357B21">
        <w:rPr>
          <w:rFonts w:eastAsia="Times New Roman" w:cs="Arial"/>
          <w:color w:val="1C263D"/>
          <w:lang w:eastAsia="es-AR"/>
        </w:rPr>
        <w:t>económicasy</w:t>
      </w:r>
      <w:proofErr w:type="spellEnd"/>
      <w:r w:rsidRPr="00357B21">
        <w:rPr>
          <w:rFonts w:eastAsia="Times New Roman" w:cs="Arial"/>
          <w:color w:val="1C263D"/>
          <w:lang w:eastAsia="es-AR"/>
        </w:rPr>
        <w:t xml:space="preserve"> financieras entre el Gobierno Nacional y los Gobiernos Provinciales y Municipales.</w:t>
      </w:r>
    </w:p>
    <w:p w:rsidR="00357B21" w:rsidRDefault="00357B21" w:rsidP="00357B21">
      <w:pPr>
        <w:shd w:val="clear" w:color="auto" w:fill="F8F9FD"/>
        <w:spacing w:after="0" w:line="240" w:lineRule="auto"/>
        <w:jc w:val="both"/>
        <w:rPr>
          <w:rFonts w:eastAsia="Times New Roman" w:cs="Arial"/>
          <w:color w:val="1C263D"/>
          <w:lang w:eastAsia="es-AR"/>
        </w:rPr>
      </w:pPr>
    </w:p>
    <w:p w:rsidR="00357B21" w:rsidRPr="00357B21" w:rsidRDefault="00357B21" w:rsidP="00357B21">
      <w:pPr>
        <w:shd w:val="clear" w:color="auto" w:fill="F8F9FD"/>
        <w:spacing w:after="0" w:line="240" w:lineRule="auto"/>
        <w:jc w:val="both"/>
        <w:rPr>
          <w:rFonts w:eastAsia="Times New Roman" w:cs="Times New Roman"/>
          <w:vanish/>
          <w:color w:val="1C263D"/>
          <w:lang w:eastAsia="es-AR"/>
        </w:rPr>
      </w:pPr>
      <w:proofErr w:type="spellStart"/>
      <w:r w:rsidRPr="00357B21">
        <w:rPr>
          <w:rFonts w:eastAsia="Times New Roman" w:cs="Arial"/>
          <w:color w:val="1C263D"/>
          <w:lang w:eastAsia="es-AR"/>
        </w:rPr>
        <w:t>Que</w:t>
      </w:r>
      <w:proofErr w:type="spellEnd"/>
      <w:r w:rsidRPr="00357B21">
        <w:rPr>
          <w:rFonts w:eastAsia="Times New Roman" w:cs="Arial"/>
          <w:color w:val="1C263D"/>
          <w:lang w:eastAsia="es-AR"/>
        </w:rPr>
        <w:t xml:space="preserve"> asimismo, el Decreto N° 174/18 y sus modificatorios, establece entre las competencias de la SECRETARÍA DE PROVINCIAS Y MUNICIPIOS del MINISTERIO DEL INTERIOR, OBRAS PÚBLICAS Y VIVIENDA la de promover</w:t>
      </w:r>
      <w:r>
        <w:rPr>
          <w:rFonts w:eastAsia="Times New Roman" w:cs="Arial"/>
          <w:color w:val="1C263D"/>
          <w:lang w:eastAsia="es-AR"/>
        </w:rPr>
        <w:t xml:space="preserve"> </w:t>
      </w:r>
      <w:r w:rsidRPr="00357B21">
        <w:rPr>
          <w:rFonts w:eastAsia="Times New Roman" w:cs="Times New Roman"/>
          <w:noProof/>
          <w:vanish/>
          <w:color w:val="1C263D"/>
          <w:lang w:eastAsia="es-AR"/>
        </w:rPr>
        <w:drawing>
          <wp:inline distT="0" distB="0" distL="0" distR="0">
            <wp:extent cx="8058150" cy="1990725"/>
            <wp:effectExtent l="19050" t="0" r="0" b="0"/>
            <wp:docPr id="4" name="Imagen 4" descr="https://html1-f.scribdassets.com/4m3u2mb2686m9btv/images/1-85a500cb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html1-f.scribdassets.com/4m3u2mb2686m9btv/images/1-85a500cb6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7B21">
        <w:rPr>
          <w:rFonts w:eastAsia="Times New Roman" w:cs="Times New Roman"/>
          <w:noProof/>
          <w:vanish/>
          <w:color w:val="1C263D"/>
          <w:lang w:eastAsia="es-AR"/>
        </w:rPr>
        <w:drawing>
          <wp:inline distT="0" distB="0" distL="0" distR="0">
            <wp:extent cx="8058150" cy="1990725"/>
            <wp:effectExtent l="19050" t="0" r="0" b="0"/>
            <wp:docPr id="5" name="Imagen 5" descr="https://html1-f.scribdassets.com/4m3u2mb2686m9btv/images/1-85a500cb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html1-f.scribdassets.com/4m3u2mb2686m9btv/images/1-85a500cb6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B21" w:rsidRPr="00357B21" w:rsidRDefault="00357B21" w:rsidP="00357B21">
      <w:pPr>
        <w:shd w:val="clear" w:color="auto" w:fill="F8F9FD"/>
        <w:spacing w:after="0" w:line="240" w:lineRule="auto"/>
        <w:jc w:val="both"/>
        <w:rPr>
          <w:rFonts w:eastAsia="Times New Roman" w:cs="Times New Roman"/>
          <w:vanish/>
          <w:color w:val="1C263D"/>
          <w:lang w:eastAsia="es-AR"/>
        </w:rPr>
      </w:pPr>
      <w:r w:rsidRPr="00357B21">
        <w:rPr>
          <w:rFonts w:eastAsia="Times New Roman" w:cs="Times New Roman"/>
          <w:vanish/>
          <w:color w:val="1C263D"/>
          <w:lang w:eastAsia="es-AR"/>
        </w:rPr>
        <w:t xml:space="preserve">  </w:t>
      </w:r>
    </w:p>
    <w:p w:rsidR="00357B21" w:rsidRDefault="00357B21" w:rsidP="00357B21">
      <w:pPr>
        <w:shd w:val="clear" w:color="auto" w:fill="F8F9FD"/>
        <w:spacing w:after="0" w:line="240" w:lineRule="auto"/>
        <w:jc w:val="both"/>
        <w:rPr>
          <w:rFonts w:eastAsia="Times New Roman" w:cs="Arial"/>
          <w:color w:val="1C263D"/>
          <w:spacing w:val="-15"/>
          <w:lang w:eastAsia="es-AR"/>
        </w:rPr>
      </w:pPr>
      <w:r w:rsidRPr="00357B21">
        <w:rPr>
          <w:rFonts w:eastAsia="Times New Roman" w:cs="Arial"/>
          <w:color w:val="1C263D"/>
          <w:lang w:eastAsia="es-AR"/>
        </w:rPr>
        <w:t>políticas públicas y acuerdos a nivel federal y regional tendientes a la armonización con las políticas</w:t>
      </w:r>
      <w:r>
        <w:rPr>
          <w:rFonts w:eastAsia="Times New Roman" w:cs="Arial"/>
          <w:color w:val="1C263D"/>
          <w:lang w:eastAsia="es-AR"/>
        </w:rPr>
        <w:t xml:space="preserve"> </w:t>
      </w:r>
      <w:r w:rsidRPr="00357B21">
        <w:rPr>
          <w:rFonts w:eastAsia="Times New Roman" w:cs="Arial"/>
          <w:color w:val="1C263D"/>
          <w:lang w:eastAsia="es-AR"/>
        </w:rPr>
        <w:t xml:space="preserve">correspondientes al Gobierno Nacional y participar en la instrumentación y seguimiento de políticas </w:t>
      </w:r>
      <w:proofErr w:type="spellStart"/>
      <w:r w:rsidRPr="00357B21">
        <w:rPr>
          <w:rFonts w:eastAsia="Times New Roman" w:cs="Arial"/>
          <w:color w:val="1C263D"/>
          <w:lang w:eastAsia="es-AR"/>
        </w:rPr>
        <w:t>fiscales,económicas</w:t>
      </w:r>
      <w:proofErr w:type="spellEnd"/>
      <w:r w:rsidRPr="00357B21">
        <w:rPr>
          <w:rFonts w:eastAsia="Times New Roman" w:cs="Arial"/>
          <w:color w:val="1C263D"/>
          <w:lang w:eastAsia="es-AR"/>
        </w:rPr>
        <w:t xml:space="preserve"> y financieras entre el Gobierno Nacional y los gobiernos provinciales, municipales y de la CIUDADAUTÓNOMA DE BUENOS AIRES, así como la de diseñar planes y coordinar acciones en materia económica </w:t>
      </w:r>
      <w:proofErr w:type="spellStart"/>
      <w:r w:rsidRPr="00357B21">
        <w:rPr>
          <w:rFonts w:eastAsia="Times New Roman" w:cs="Arial"/>
          <w:color w:val="1C263D"/>
          <w:lang w:eastAsia="es-AR"/>
        </w:rPr>
        <w:t>conlos</w:t>
      </w:r>
      <w:proofErr w:type="spellEnd"/>
      <w:r w:rsidRPr="00357B21">
        <w:rPr>
          <w:rFonts w:eastAsia="Times New Roman" w:cs="Arial"/>
          <w:color w:val="1C263D"/>
          <w:lang w:eastAsia="es-AR"/>
        </w:rPr>
        <w:t xml:space="preserve"> gobiernos de las provincias y de la CIUDAD AUTÓNOMA DE BUENOS AIRES, asesorando en la formulación </w:t>
      </w:r>
      <w:proofErr w:type="spellStart"/>
      <w:r w:rsidRPr="00357B21">
        <w:rPr>
          <w:rFonts w:eastAsia="Times New Roman" w:cs="Arial"/>
          <w:color w:val="1C263D"/>
          <w:lang w:eastAsia="es-AR"/>
        </w:rPr>
        <w:t>ygestión</w:t>
      </w:r>
      <w:proofErr w:type="spellEnd"/>
      <w:r w:rsidRPr="00357B21">
        <w:rPr>
          <w:rFonts w:eastAsia="Times New Roman" w:cs="Arial"/>
          <w:color w:val="1C263D"/>
          <w:lang w:eastAsia="es-AR"/>
        </w:rPr>
        <w:t xml:space="preserve"> de proyectos de carácter </w:t>
      </w:r>
      <w:proofErr w:type="spellStart"/>
      <w:r w:rsidRPr="00357B21">
        <w:rPr>
          <w:rFonts w:eastAsia="Times New Roman" w:cs="Arial"/>
          <w:color w:val="1C263D"/>
          <w:lang w:eastAsia="es-AR"/>
        </w:rPr>
        <w:t>federal.Que</w:t>
      </w:r>
      <w:proofErr w:type="spellEnd"/>
      <w:r w:rsidRPr="00357B21">
        <w:rPr>
          <w:rFonts w:eastAsia="Times New Roman" w:cs="Arial"/>
          <w:color w:val="1C263D"/>
          <w:lang w:eastAsia="es-AR"/>
        </w:rPr>
        <w:t xml:space="preserve"> en virtud de lo expuesto precedentemente, resulta conveniente crear el ORGANISMO FEDERAL DEVALUACIONES DE INMUEBLES en la órbita de la SECRETARÍA DE PROVINCIAS Y MUNICIPIOS </w:t>
      </w:r>
      <w:proofErr w:type="spellStart"/>
      <w:r w:rsidRPr="00357B21">
        <w:rPr>
          <w:rFonts w:eastAsia="Times New Roman" w:cs="Arial"/>
          <w:color w:val="1C263D"/>
          <w:lang w:eastAsia="es-AR"/>
        </w:rPr>
        <w:t>delMINISTERIO</w:t>
      </w:r>
      <w:proofErr w:type="spellEnd"/>
      <w:r w:rsidRPr="00357B21">
        <w:rPr>
          <w:rFonts w:eastAsia="Times New Roman" w:cs="Arial"/>
          <w:color w:val="1C263D"/>
          <w:lang w:eastAsia="es-AR"/>
        </w:rPr>
        <w:t xml:space="preserve"> DEL INTERIOR, OBRAS PÚBLICAS Y VIVIENDA, que tendrá por objeto determinar </w:t>
      </w:r>
      <w:proofErr w:type="spellStart"/>
      <w:r w:rsidRPr="00357B21">
        <w:rPr>
          <w:rFonts w:eastAsia="Times New Roman" w:cs="Arial"/>
          <w:color w:val="1C263D"/>
          <w:lang w:eastAsia="es-AR"/>
        </w:rPr>
        <w:t>losprocedimientos</w:t>
      </w:r>
      <w:proofErr w:type="spellEnd"/>
      <w:r w:rsidRPr="00357B21">
        <w:rPr>
          <w:rFonts w:eastAsia="Times New Roman" w:cs="Arial"/>
          <w:color w:val="1C263D"/>
          <w:lang w:eastAsia="es-AR"/>
        </w:rPr>
        <w:t xml:space="preserve"> y las metodologías de aplicación para las valuaciones fiscales de los inmuebles del territorio de </w:t>
      </w:r>
      <w:proofErr w:type="spellStart"/>
      <w:r w:rsidRPr="00357B21">
        <w:rPr>
          <w:rFonts w:eastAsia="Times New Roman" w:cs="Arial"/>
          <w:color w:val="1C263D"/>
          <w:lang w:eastAsia="es-AR"/>
        </w:rPr>
        <w:t>lasprovincias</w:t>
      </w:r>
      <w:proofErr w:type="spellEnd"/>
      <w:r w:rsidRPr="00357B21">
        <w:rPr>
          <w:rFonts w:eastAsia="Times New Roman" w:cs="Arial"/>
          <w:color w:val="1C263D"/>
          <w:lang w:eastAsia="es-AR"/>
        </w:rPr>
        <w:t xml:space="preserve"> adheridas al Consenso Fiscal aprobado por la Ley N° 27.429.Que conforme a lo establecido en la Ley de Ministerios (</w:t>
      </w:r>
      <w:proofErr w:type="spellStart"/>
      <w:r w:rsidRPr="00357B21">
        <w:rPr>
          <w:rFonts w:eastAsia="Times New Roman" w:cs="Arial"/>
          <w:color w:val="1C263D"/>
          <w:lang w:eastAsia="es-AR"/>
        </w:rPr>
        <w:t>t.o</w:t>
      </w:r>
      <w:proofErr w:type="spellEnd"/>
      <w:r w:rsidRPr="00357B21">
        <w:rPr>
          <w:rFonts w:eastAsia="Times New Roman" w:cs="Arial"/>
          <w:color w:val="1C263D"/>
          <w:lang w:eastAsia="es-AR"/>
        </w:rPr>
        <w:t xml:space="preserve">. por el Decreto N° 438/92) y sus modificatorias, el </w:t>
      </w:r>
      <w:proofErr w:type="spellStart"/>
      <w:r w:rsidRPr="00357B21">
        <w:rPr>
          <w:rFonts w:eastAsia="Times New Roman" w:cs="Arial"/>
          <w:color w:val="1C263D"/>
          <w:lang w:eastAsia="es-AR"/>
        </w:rPr>
        <w:t>Jefede</w:t>
      </w:r>
      <w:proofErr w:type="spellEnd"/>
      <w:r w:rsidRPr="00357B21">
        <w:rPr>
          <w:rFonts w:eastAsia="Times New Roman" w:cs="Arial"/>
          <w:color w:val="1C263D"/>
          <w:lang w:eastAsia="es-AR"/>
        </w:rPr>
        <w:t xml:space="preserve"> Gabinete de Ministros tiene entre sus atribuciones la de coordinar el </w:t>
      </w:r>
      <w:r w:rsidRPr="00357B21">
        <w:rPr>
          <w:rFonts w:eastAsia="Times New Roman" w:cs="Arial"/>
          <w:color w:val="1C263D"/>
          <w:lang w:eastAsia="es-AR"/>
        </w:rPr>
        <w:lastRenderedPageBreak/>
        <w:t xml:space="preserve">seguimiento de la relación fiscal entre </w:t>
      </w:r>
      <w:proofErr w:type="spellStart"/>
      <w:r w:rsidRPr="00357B21">
        <w:rPr>
          <w:rFonts w:eastAsia="Times New Roman" w:cs="Arial"/>
          <w:color w:val="1C263D"/>
          <w:lang w:eastAsia="es-AR"/>
        </w:rPr>
        <w:t>laNación</w:t>
      </w:r>
      <w:proofErr w:type="spellEnd"/>
      <w:r w:rsidRPr="00357B21">
        <w:rPr>
          <w:rFonts w:eastAsia="Times New Roman" w:cs="Arial"/>
          <w:color w:val="1C263D"/>
          <w:lang w:eastAsia="es-AR"/>
        </w:rPr>
        <w:t xml:space="preserve"> y las provincias, estableciendo además dicha norma entre las competencias del MINISTERIO DEHACIENDA la de asistir al Presidente de la Nación y al Jefe de Gabinete de Ministros, en orden a </w:t>
      </w:r>
      <w:proofErr w:type="spellStart"/>
      <w:r w:rsidRPr="00357B21">
        <w:rPr>
          <w:rFonts w:eastAsia="Times New Roman" w:cs="Arial"/>
          <w:color w:val="1C263D"/>
          <w:lang w:eastAsia="es-AR"/>
        </w:rPr>
        <w:t>suscompetencias</w:t>
      </w:r>
      <w:proofErr w:type="spellEnd"/>
      <w:r w:rsidRPr="00357B21">
        <w:rPr>
          <w:rFonts w:eastAsia="Times New Roman" w:cs="Arial"/>
          <w:color w:val="1C263D"/>
          <w:lang w:eastAsia="es-AR"/>
        </w:rPr>
        <w:t>, en todo lo inherente a las relaciones económicas, financieras y fiscales con las provincias y la</w:t>
      </w:r>
      <w:r>
        <w:rPr>
          <w:rFonts w:eastAsia="Times New Roman" w:cs="Arial"/>
          <w:color w:val="1C263D"/>
          <w:lang w:eastAsia="es-AR"/>
        </w:rPr>
        <w:t xml:space="preserve"> </w:t>
      </w:r>
      <w:r w:rsidRPr="00357B21">
        <w:rPr>
          <w:rFonts w:eastAsia="Times New Roman" w:cs="Arial"/>
          <w:color w:val="1C263D"/>
          <w:spacing w:val="-15"/>
          <w:lang w:eastAsia="es-AR"/>
        </w:rPr>
        <w:t>CIUDAD AUTÓNOMA DE BUENOS AIRES.</w:t>
      </w:r>
    </w:p>
    <w:p w:rsidR="00357B21" w:rsidRDefault="00357B21" w:rsidP="00357B21">
      <w:pPr>
        <w:shd w:val="clear" w:color="auto" w:fill="F8F9FD"/>
        <w:spacing w:after="0" w:line="240" w:lineRule="auto"/>
        <w:jc w:val="both"/>
        <w:rPr>
          <w:rFonts w:eastAsia="Times New Roman" w:cs="Arial"/>
          <w:color w:val="1C263D"/>
          <w:spacing w:val="-15"/>
          <w:lang w:eastAsia="es-AR"/>
        </w:rPr>
      </w:pPr>
    </w:p>
    <w:p w:rsidR="00357B21" w:rsidRDefault="00357B21" w:rsidP="00357B21">
      <w:pPr>
        <w:shd w:val="clear" w:color="auto" w:fill="F8F9FD"/>
        <w:spacing w:after="0" w:line="240" w:lineRule="auto"/>
        <w:jc w:val="both"/>
        <w:rPr>
          <w:rFonts w:eastAsia="Times New Roman" w:cs="Arial"/>
          <w:color w:val="1C263D"/>
          <w:lang w:eastAsia="es-AR"/>
        </w:rPr>
      </w:pPr>
      <w:r w:rsidRPr="00357B21">
        <w:rPr>
          <w:rFonts w:eastAsia="Times New Roman" w:cs="Arial"/>
          <w:color w:val="1C263D"/>
          <w:lang w:eastAsia="es-AR"/>
        </w:rPr>
        <w:t xml:space="preserve">Que conforme a lo establecido en el artículo 16 de la Ley N° 22.963, el INSTITUTO GEOGRÁFICO </w:t>
      </w:r>
      <w:proofErr w:type="spellStart"/>
      <w:r w:rsidRPr="00357B21">
        <w:rPr>
          <w:rFonts w:eastAsia="Times New Roman" w:cs="Arial"/>
          <w:color w:val="1C263D"/>
          <w:lang w:eastAsia="es-AR"/>
        </w:rPr>
        <w:t>NACIONAL</w:t>
      </w:r>
      <w:proofErr w:type="gramStart"/>
      <w:r w:rsidRPr="00357B21">
        <w:rPr>
          <w:rFonts w:eastAsia="Times New Roman" w:cs="Arial"/>
          <w:color w:val="1C263D"/>
          <w:lang w:eastAsia="es-AR"/>
        </w:rPr>
        <w:t>,organismo</w:t>
      </w:r>
      <w:proofErr w:type="spellEnd"/>
      <w:proofErr w:type="gramEnd"/>
      <w:r w:rsidRPr="00357B21">
        <w:rPr>
          <w:rFonts w:eastAsia="Times New Roman" w:cs="Arial"/>
          <w:color w:val="1C263D"/>
          <w:lang w:eastAsia="es-AR"/>
        </w:rPr>
        <w:t xml:space="preserve"> descentralizado actuante en la órbita del MINISTERIO DE DEFENSA, tiene a su cargo la fiscalización </w:t>
      </w:r>
      <w:proofErr w:type="spellStart"/>
      <w:r w:rsidRPr="00357B21">
        <w:rPr>
          <w:rFonts w:eastAsia="Times New Roman" w:cs="Arial"/>
          <w:color w:val="1C263D"/>
          <w:lang w:eastAsia="es-AR"/>
        </w:rPr>
        <w:t>yaprobación</w:t>
      </w:r>
      <w:proofErr w:type="spellEnd"/>
      <w:r w:rsidRPr="00357B21">
        <w:rPr>
          <w:rFonts w:eastAsia="Times New Roman" w:cs="Arial"/>
          <w:color w:val="1C263D"/>
          <w:lang w:eastAsia="es-AR"/>
        </w:rPr>
        <w:t xml:space="preserve"> de toda obra literaria o gráfica, documento cartográfico, folleto, mapa o publicación de cualquier tipo, </w:t>
      </w:r>
      <w:proofErr w:type="spellStart"/>
      <w:r w:rsidRPr="00357B21">
        <w:rPr>
          <w:rFonts w:eastAsia="Times New Roman" w:cs="Arial"/>
          <w:color w:val="1C263D"/>
          <w:lang w:eastAsia="es-AR"/>
        </w:rPr>
        <w:t>enque</w:t>
      </w:r>
      <w:proofErr w:type="spellEnd"/>
      <w:r w:rsidRPr="00357B21">
        <w:rPr>
          <w:rFonts w:eastAsia="Times New Roman" w:cs="Arial"/>
          <w:color w:val="1C263D"/>
          <w:lang w:eastAsia="es-AR"/>
        </w:rPr>
        <w:t xml:space="preserve"> se describa o represente en forma total o parcial el territorio de la REPÚBLICA ARGENTINA.</w:t>
      </w:r>
    </w:p>
    <w:p w:rsidR="00357B21" w:rsidRDefault="00357B21" w:rsidP="00357B21">
      <w:pPr>
        <w:shd w:val="clear" w:color="auto" w:fill="F8F9FD"/>
        <w:spacing w:after="0" w:line="240" w:lineRule="auto"/>
        <w:jc w:val="both"/>
        <w:rPr>
          <w:rFonts w:eastAsia="Times New Roman" w:cs="Arial"/>
          <w:color w:val="1C263D"/>
          <w:lang w:eastAsia="es-AR"/>
        </w:rPr>
      </w:pPr>
    </w:p>
    <w:p w:rsidR="00357B21" w:rsidRDefault="00357B21" w:rsidP="00357B21">
      <w:pPr>
        <w:shd w:val="clear" w:color="auto" w:fill="F8F9FD"/>
        <w:spacing w:after="0" w:line="240" w:lineRule="auto"/>
        <w:jc w:val="both"/>
        <w:rPr>
          <w:rFonts w:eastAsia="Times New Roman" w:cs="Arial"/>
          <w:color w:val="1C263D"/>
          <w:lang w:eastAsia="es-AR"/>
        </w:rPr>
      </w:pPr>
      <w:proofErr w:type="spellStart"/>
      <w:r w:rsidRPr="00357B21">
        <w:rPr>
          <w:rFonts w:eastAsia="Times New Roman" w:cs="Arial"/>
          <w:color w:val="1C263D"/>
          <w:lang w:eastAsia="es-AR"/>
        </w:rPr>
        <w:t>Que</w:t>
      </w:r>
      <w:proofErr w:type="spellEnd"/>
      <w:r w:rsidRPr="00357B21">
        <w:rPr>
          <w:rFonts w:eastAsia="Times New Roman" w:cs="Arial"/>
          <w:color w:val="1C263D"/>
          <w:lang w:eastAsia="es-AR"/>
        </w:rPr>
        <w:t xml:space="preserve"> asimismo, el Decreto N° 618/97 establece que la ADMINISTRACIÓN FEDERAL DE INGRESOS </w:t>
      </w:r>
      <w:proofErr w:type="spellStart"/>
      <w:r w:rsidRPr="00357B21">
        <w:rPr>
          <w:rFonts w:eastAsia="Times New Roman" w:cs="Arial"/>
          <w:color w:val="1C263D"/>
          <w:lang w:eastAsia="es-AR"/>
        </w:rPr>
        <w:t>PÚBLICOS,entidad</w:t>
      </w:r>
      <w:proofErr w:type="spellEnd"/>
      <w:r w:rsidRPr="00357B21">
        <w:rPr>
          <w:rFonts w:eastAsia="Times New Roman" w:cs="Arial"/>
          <w:color w:val="1C263D"/>
          <w:lang w:eastAsia="es-AR"/>
        </w:rPr>
        <w:t xml:space="preserve"> autárquica actuante en la órbita del MINISTERIO DE HACIENDA, es el ente de ejecución de la </w:t>
      </w:r>
      <w:proofErr w:type="spellStart"/>
      <w:r w:rsidRPr="00357B21">
        <w:rPr>
          <w:rFonts w:eastAsia="Times New Roman" w:cs="Arial"/>
          <w:color w:val="1C263D"/>
          <w:lang w:eastAsia="es-AR"/>
        </w:rPr>
        <w:t>políticatributaria</w:t>
      </w:r>
      <w:proofErr w:type="spellEnd"/>
      <w:r w:rsidRPr="00357B21">
        <w:rPr>
          <w:rFonts w:eastAsia="Times New Roman" w:cs="Arial"/>
          <w:color w:val="1C263D"/>
          <w:lang w:eastAsia="es-AR"/>
        </w:rPr>
        <w:t xml:space="preserve"> y aduanera de la Nación.</w:t>
      </w:r>
    </w:p>
    <w:p w:rsidR="00357B21" w:rsidRDefault="00357B21" w:rsidP="00357B21">
      <w:pPr>
        <w:shd w:val="clear" w:color="auto" w:fill="F8F9FD"/>
        <w:spacing w:after="0" w:line="240" w:lineRule="auto"/>
        <w:jc w:val="both"/>
        <w:rPr>
          <w:rFonts w:eastAsia="Times New Roman" w:cs="Arial"/>
          <w:color w:val="1C263D"/>
          <w:lang w:eastAsia="es-AR"/>
        </w:rPr>
      </w:pPr>
    </w:p>
    <w:p w:rsidR="00357B21" w:rsidRPr="00357B21" w:rsidRDefault="00357B21" w:rsidP="00357B21">
      <w:pPr>
        <w:shd w:val="clear" w:color="auto" w:fill="F8F9FD"/>
        <w:spacing w:after="0" w:line="240" w:lineRule="auto"/>
        <w:jc w:val="both"/>
        <w:rPr>
          <w:rFonts w:eastAsia="Times New Roman" w:cs="Times New Roman"/>
          <w:color w:val="1C263D"/>
          <w:lang w:eastAsia="es-AR"/>
        </w:rPr>
      </w:pPr>
      <w:r w:rsidRPr="00357B21">
        <w:rPr>
          <w:rFonts w:eastAsia="Times New Roman" w:cs="Arial"/>
          <w:color w:val="1C263D"/>
          <w:lang w:eastAsia="es-AR"/>
        </w:rPr>
        <w:t xml:space="preserve">Que en función de las competencias que tienen asignadas los mencionados organismos, resulta conveniente que </w:t>
      </w:r>
      <w:proofErr w:type="spellStart"/>
      <w:r w:rsidRPr="00357B21">
        <w:rPr>
          <w:rFonts w:eastAsia="Times New Roman" w:cs="Arial"/>
          <w:color w:val="1C263D"/>
          <w:lang w:eastAsia="es-AR"/>
        </w:rPr>
        <w:t>elORGANISMO</w:t>
      </w:r>
      <w:proofErr w:type="spellEnd"/>
      <w:r w:rsidRPr="00357B21">
        <w:rPr>
          <w:rFonts w:eastAsia="Times New Roman" w:cs="Arial"/>
          <w:color w:val="1C263D"/>
          <w:lang w:eastAsia="es-AR"/>
        </w:rPr>
        <w:t xml:space="preserve"> FEDERAL DE VALUACIONES DE INMUEBLES que se crea por el presente cuente con un </w:t>
      </w:r>
      <w:proofErr w:type="spellStart"/>
      <w:r w:rsidRPr="00357B21">
        <w:rPr>
          <w:rFonts w:eastAsia="Times New Roman" w:cs="Arial"/>
          <w:color w:val="1C263D"/>
          <w:lang w:eastAsia="es-AR"/>
        </w:rPr>
        <w:t>ComitéEjecutivo</w:t>
      </w:r>
      <w:proofErr w:type="spellEnd"/>
      <w:r w:rsidRPr="00357B21">
        <w:rPr>
          <w:rFonts w:eastAsia="Times New Roman" w:cs="Arial"/>
          <w:color w:val="1C263D"/>
          <w:lang w:eastAsia="es-AR"/>
        </w:rPr>
        <w:t xml:space="preserve"> integrado por el titular de la SECRETARÍA DE PROVINCIAS Y MUNICIPIOS del MINISTERIO DELINTERIOR, OBRAS PÚBLICAS Y VIVIENDA, quien presidirá el organismo, por UN (1) representante de </w:t>
      </w:r>
      <w:proofErr w:type="spellStart"/>
      <w:r w:rsidRPr="00357B21">
        <w:rPr>
          <w:rFonts w:eastAsia="Times New Roman" w:cs="Arial"/>
          <w:color w:val="1C263D"/>
          <w:lang w:eastAsia="es-AR"/>
        </w:rPr>
        <w:t>laJEFATURA</w:t>
      </w:r>
      <w:proofErr w:type="spellEnd"/>
      <w:r w:rsidRPr="00357B21">
        <w:rPr>
          <w:rFonts w:eastAsia="Times New Roman" w:cs="Arial"/>
          <w:color w:val="1C263D"/>
          <w:lang w:eastAsia="es-AR"/>
        </w:rPr>
        <w:t xml:space="preserve"> DE GABINETE DE MINISTROS, que ejercerá la Vicepresidencia del organismo, por UN (1)representante del MINISTERIO DE HACIENDA, por UN (1) representante del INSTITUTO GEOGRÁFICONACIONAL y por UN (1) representante de la ADMINISTRACIÓN FEDERAL DE INGRESOS </w:t>
      </w:r>
      <w:proofErr w:type="spellStart"/>
      <w:r w:rsidRPr="00357B21">
        <w:rPr>
          <w:rFonts w:eastAsia="Times New Roman" w:cs="Arial"/>
          <w:color w:val="1C263D"/>
          <w:lang w:eastAsia="es-AR"/>
        </w:rPr>
        <w:t>PÚBLICOS.Que</w:t>
      </w:r>
      <w:proofErr w:type="spellEnd"/>
      <w:r w:rsidRPr="00357B21">
        <w:rPr>
          <w:rFonts w:eastAsia="Times New Roman" w:cs="Arial"/>
          <w:color w:val="1C263D"/>
          <w:lang w:eastAsia="es-AR"/>
        </w:rPr>
        <w:t xml:space="preserve"> asimismo, y a los fines de garantizar un funcionamiento eficiente del ORGANISMO FEDERAL DEVALUACIONES DE INMUEBLES, así como también la participación de la CIUDAD AUTÓNOMA DE BUENOSAIRES y de las provincias que hubiesen adherido al precitado Consenso Fiscal, se considera necesario que </w:t>
      </w:r>
      <w:proofErr w:type="spellStart"/>
      <w:r w:rsidRPr="00357B21">
        <w:rPr>
          <w:rFonts w:eastAsia="Times New Roman" w:cs="Arial"/>
          <w:color w:val="1C263D"/>
          <w:lang w:eastAsia="es-AR"/>
        </w:rPr>
        <w:t>dichoorganismo</w:t>
      </w:r>
      <w:proofErr w:type="spellEnd"/>
      <w:r w:rsidRPr="00357B21">
        <w:rPr>
          <w:rFonts w:eastAsia="Times New Roman" w:cs="Arial"/>
          <w:color w:val="1C263D"/>
          <w:lang w:eastAsia="es-AR"/>
        </w:rPr>
        <w:t xml:space="preserve"> cuente con un Consejo Asesor, de carácter consultivo y vinculante, integrado por un representante </w:t>
      </w:r>
      <w:proofErr w:type="spellStart"/>
      <w:r w:rsidRPr="00357B21">
        <w:rPr>
          <w:rFonts w:eastAsia="Times New Roman" w:cs="Arial"/>
          <w:color w:val="1C263D"/>
          <w:lang w:eastAsia="es-AR"/>
        </w:rPr>
        <w:t>delEstado</w:t>
      </w:r>
      <w:proofErr w:type="spellEnd"/>
      <w:r w:rsidRPr="00357B21">
        <w:rPr>
          <w:rFonts w:eastAsia="Times New Roman" w:cs="Arial"/>
          <w:color w:val="1C263D"/>
          <w:lang w:eastAsia="es-AR"/>
        </w:rPr>
        <w:t xml:space="preserve"> Nacional y por representantes de los catastros de la CIUDAD AUTÓNOMA DE BUENOS AIRES y de </w:t>
      </w:r>
      <w:proofErr w:type="spellStart"/>
      <w:r w:rsidRPr="00357B21">
        <w:rPr>
          <w:rFonts w:eastAsia="Times New Roman" w:cs="Arial"/>
          <w:color w:val="1C263D"/>
          <w:lang w:eastAsia="es-AR"/>
        </w:rPr>
        <w:t>lasprovincias</w:t>
      </w:r>
      <w:proofErr w:type="spellEnd"/>
      <w:r w:rsidRPr="00357B21">
        <w:rPr>
          <w:rFonts w:eastAsia="Times New Roman" w:cs="Arial"/>
          <w:color w:val="1C263D"/>
          <w:lang w:eastAsia="es-AR"/>
        </w:rPr>
        <w:t xml:space="preserve"> que hayan adherido al Consejo Fiscal aprobado por la Ley N° 27.429.</w:t>
      </w:r>
    </w:p>
    <w:p w:rsidR="00357B21" w:rsidRDefault="00357B21" w:rsidP="00357B21">
      <w:pPr>
        <w:shd w:val="clear" w:color="auto" w:fill="F8F9FD"/>
        <w:spacing w:after="0" w:line="240" w:lineRule="auto"/>
        <w:jc w:val="both"/>
        <w:rPr>
          <w:rFonts w:eastAsia="Times New Roman" w:cs="Times New Roman"/>
          <w:color w:val="1C263D"/>
          <w:lang w:eastAsia="es-AR"/>
        </w:rPr>
      </w:pPr>
    </w:p>
    <w:p w:rsidR="00357B21" w:rsidRPr="00357B21" w:rsidRDefault="00357B21" w:rsidP="00357B21">
      <w:pPr>
        <w:shd w:val="clear" w:color="auto" w:fill="F8F9FD"/>
        <w:spacing w:after="0" w:line="240" w:lineRule="auto"/>
        <w:jc w:val="both"/>
        <w:rPr>
          <w:rFonts w:eastAsia="Times New Roman" w:cs="Times New Roman"/>
          <w:vanish/>
          <w:color w:val="1C263D"/>
          <w:lang w:eastAsia="es-AR"/>
        </w:rPr>
      </w:pPr>
      <w:r w:rsidRPr="00357B21">
        <w:rPr>
          <w:rFonts w:eastAsia="Times New Roman" w:cs="Times New Roman"/>
          <w:noProof/>
          <w:vanish/>
          <w:color w:val="1C263D"/>
          <w:lang w:eastAsia="es-AR"/>
        </w:rPr>
        <w:drawing>
          <wp:inline distT="0" distB="0" distL="0" distR="0">
            <wp:extent cx="8058150" cy="1990725"/>
            <wp:effectExtent l="19050" t="0" r="0" b="0"/>
            <wp:docPr id="8" name="Imagen 8" descr="https://html1-f.scribdassets.com/4m3u2mb2686m9btv/images/2-3a76519e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html1-f.scribdassets.com/4m3u2mb2686m9btv/images/2-3a76519ed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7B21">
        <w:rPr>
          <w:rFonts w:eastAsia="Times New Roman" w:cs="Times New Roman"/>
          <w:noProof/>
          <w:vanish/>
          <w:color w:val="1C263D"/>
          <w:lang w:eastAsia="es-AR"/>
        </w:rPr>
        <w:drawing>
          <wp:inline distT="0" distB="0" distL="0" distR="0">
            <wp:extent cx="8058150" cy="1990725"/>
            <wp:effectExtent l="19050" t="0" r="0" b="0"/>
            <wp:docPr id="9" name="Imagen 9" descr="https://html1-f.scribdassets.com/4m3u2mb2686m9btv/images/2-3a76519e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html1-f.scribdassets.com/4m3u2mb2686m9btv/images/2-3a76519ed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B21" w:rsidRPr="00357B21" w:rsidRDefault="00357B21" w:rsidP="00357B21">
      <w:pPr>
        <w:shd w:val="clear" w:color="auto" w:fill="F8F9FD"/>
        <w:spacing w:after="0" w:line="240" w:lineRule="auto"/>
        <w:jc w:val="both"/>
        <w:rPr>
          <w:rFonts w:eastAsia="Times New Roman" w:cs="Times New Roman"/>
          <w:vanish/>
          <w:color w:val="1C263D"/>
          <w:lang w:eastAsia="es-AR"/>
        </w:rPr>
      </w:pPr>
      <w:r w:rsidRPr="00357B21">
        <w:rPr>
          <w:rFonts w:eastAsia="Times New Roman" w:cs="Times New Roman"/>
          <w:vanish/>
          <w:color w:val="1C263D"/>
          <w:lang w:eastAsia="es-AR"/>
        </w:rPr>
        <w:t xml:space="preserve">  </w:t>
      </w:r>
    </w:p>
    <w:p w:rsidR="00357B21" w:rsidRDefault="00357B21" w:rsidP="00357B21">
      <w:pPr>
        <w:shd w:val="clear" w:color="auto" w:fill="F8F9FD"/>
        <w:spacing w:after="0" w:line="240" w:lineRule="auto"/>
        <w:jc w:val="both"/>
        <w:rPr>
          <w:rFonts w:eastAsia="Times New Roman" w:cs="Times New Roman"/>
          <w:vanish/>
          <w:color w:val="1C263D"/>
          <w:lang w:eastAsia="es-AR"/>
        </w:rPr>
      </w:pPr>
    </w:p>
    <w:p w:rsidR="00357B21" w:rsidRDefault="00357B21" w:rsidP="00357B21">
      <w:pPr>
        <w:shd w:val="clear" w:color="auto" w:fill="F8F9FD"/>
        <w:spacing w:after="0" w:line="240" w:lineRule="auto"/>
        <w:jc w:val="both"/>
        <w:rPr>
          <w:rFonts w:eastAsia="Times New Roman" w:cs="Times New Roman"/>
          <w:vanish/>
          <w:color w:val="1C263D"/>
          <w:lang w:eastAsia="es-AR"/>
        </w:rPr>
      </w:pPr>
    </w:p>
    <w:p w:rsidR="00357B21" w:rsidRDefault="00357B21" w:rsidP="00357B21">
      <w:pPr>
        <w:shd w:val="clear" w:color="auto" w:fill="F8F9FD"/>
        <w:spacing w:after="0" w:line="240" w:lineRule="auto"/>
        <w:jc w:val="both"/>
        <w:rPr>
          <w:rFonts w:eastAsia="Times New Roman" w:cs="Arial"/>
          <w:color w:val="1C263D"/>
          <w:spacing w:val="-15"/>
          <w:lang w:eastAsia="es-AR"/>
        </w:rPr>
      </w:pPr>
      <w:r w:rsidRPr="00357B21">
        <w:rPr>
          <w:rFonts w:eastAsia="Times New Roman" w:cs="Arial"/>
          <w:color w:val="1C263D"/>
          <w:lang w:eastAsia="es-AR"/>
        </w:rPr>
        <w:t xml:space="preserve">Que, por otro lado, resulta conveniente también dotar al Consejo Asesor del ORGANISMO FEDERAL DEVALUACIONES DE INMUEBLES de una Comisión Técnica que lo asista tanto a él como al Comité </w:t>
      </w:r>
      <w:proofErr w:type="spellStart"/>
      <w:r w:rsidRPr="00357B21">
        <w:rPr>
          <w:rFonts w:eastAsia="Times New Roman" w:cs="Arial"/>
          <w:color w:val="1C263D"/>
          <w:lang w:eastAsia="es-AR"/>
        </w:rPr>
        <w:t>Ejecutivo</w:t>
      </w:r>
      <w:proofErr w:type="gramStart"/>
      <w:r w:rsidRPr="00357B21">
        <w:rPr>
          <w:rFonts w:eastAsia="Times New Roman" w:cs="Arial"/>
          <w:color w:val="1C263D"/>
          <w:lang w:eastAsia="es-AR"/>
        </w:rPr>
        <w:t>,integrada</w:t>
      </w:r>
      <w:proofErr w:type="spellEnd"/>
      <w:proofErr w:type="gramEnd"/>
      <w:r w:rsidRPr="00357B21">
        <w:rPr>
          <w:rFonts w:eastAsia="Times New Roman" w:cs="Arial"/>
          <w:color w:val="1C263D"/>
          <w:lang w:eastAsia="es-AR"/>
        </w:rPr>
        <w:t xml:space="preserve"> por TRES (3) representantes del Estado nacional, cuyas competencias contribuyan a la labor que </w:t>
      </w:r>
      <w:proofErr w:type="spellStart"/>
      <w:r w:rsidRPr="00357B21">
        <w:rPr>
          <w:rFonts w:eastAsia="Times New Roman" w:cs="Arial"/>
          <w:color w:val="1C263D"/>
          <w:lang w:eastAsia="es-AR"/>
        </w:rPr>
        <w:t>tienedicha</w:t>
      </w:r>
      <w:proofErr w:type="spellEnd"/>
      <w:r w:rsidRPr="00357B21">
        <w:rPr>
          <w:rFonts w:eastAsia="Times New Roman" w:cs="Arial"/>
          <w:color w:val="1C263D"/>
          <w:lang w:eastAsia="es-AR"/>
        </w:rPr>
        <w:t xml:space="preserve"> comisión y por representantes de los catastros de las provincias que hayan adherido al Consenso </w:t>
      </w:r>
      <w:proofErr w:type="spellStart"/>
      <w:r w:rsidRPr="00357B21">
        <w:rPr>
          <w:rFonts w:eastAsia="Times New Roman" w:cs="Arial"/>
          <w:color w:val="1C263D"/>
          <w:lang w:eastAsia="es-AR"/>
        </w:rPr>
        <w:t>Fiscal</w:t>
      </w:r>
      <w:r w:rsidRPr="00357B21">
        <w:rPr>
          <w:rFonts w:eastAsia="Times New Roman" w:cs="Arial"/>
          <w:color w:val="1C263D"/>
          <w:spacing w:val="-15"/>
          <w:lang w:eastAsia="es-AR"/>
        </w:rPr>
        <w:t>aprobado</w:t>
      </w:r>
      <w:proofErr w:type="spellEnd"/>
      <w:r w:rsidRPr="00357B21">
        <w:rPr>
          <w:rFonts w:eastAsia="Times New Roman" w:cs="Arial"/>
          <w:color w:val="1C263D"/>
          <w:spacing w:val="-15"/>
          <w:lang w:eastAsia="es-AR"/>
        </w:rPr>
        <w:t xml:space="preserve"> por la Ley N° 27.429.</w:t>
      </w:r>
    </w:p>
    <w:p w:rsidR="00357B21" w:rsidRDefault="00357B21" w:rsidP="00357B21">
      <w:pPr>
        <w:shd w:val="clear" w:color="auto" w:fill="F8F9FD"/>
        <w:spacing w:after="0" w:line="240" w:lineRule="auto"/>
        <w:jc w:val="both"/>
        <w:rPr>
          <w:rFonts w:eastAsia="Times New Roman" w:cs="Arial"/>
          <w:color w:val="1C263D"/>
          <w:spacing w:val="-15"/>
          <w:lang w:eastAsia="es-AR"/>
        </w:rPr>
      </w:pPr>
    </w:p>
    <w:p w:rsidR="00357B21" w:rsidRDefault="00357B21" w:rsidP="00357B21">
      <w:pPr>
        <w:shd w:val="clear" w:color="auto" w:fill="F8F9FD"/>
        <w:spacing w:after="0" w:line="240" w:lineRule="auto"/>
        <w:jc w:val="both"/>
        <w:rPr>
          <w:rFonts w:eastAsia="Times New Roman" w:cs="Arial"/>
          <w:color w:val="1C263D"/>
          <w:lang w:eastAsia="es-AR"/>
        </w:rPr>
      </w:pPr>
      <w:r w:rsidRPr="00357B21">
        <w:rPr>
          <w:rFonts w:eastAsia="Times New Roman" w:cs="Arial"/>
          <w:color w:val="1C263D"/>
          <w:lang w:eastAsia="es-AR"/>
        </w:rPr>
        <w:t xml:space="preserve">Que, en función de la participación relativa en la distribución de recursos en materia fiscal de las Provincias y de </w:t>
      </w:r>
      <w:proofErr w:type="spellStart"/>
      <w:r w:rsidRPr="00357B21">
        <w:rPr>
          <w:rFonts w:eastAsia="Times New Roman" w:cs="Arial"/>
          <w:color w:val="1C263D"/>
          <w:lang w:eastAsia="es-AR"/>
        </w:rPr>
        <w:t>laCIUDAD</w:t>
      </w:r>
      <w:proofErr w:type="spellEnd"/>
      <w:r w:rsidRPr="00357B21">
        <w:rPr>
          <w:rFonts w:eastAsia="Times New Roman" w:cs="Arial"/>
          <w:color w:val="1C263D"/>
          <w:lang w:eastAsia="es-AR"/>
        </w:rPr>
        <w:t xml:space="preserve"> AUTÓNOMA DE BUENOS AIRES, corresponde asignar representación permanente en la </w:t>
      </w:r>
      <w:proofErr w:type="spellStart"/>
      <w:r w:rsidRPr="00357B21">
        <w:rPr>
          <w:rFonts w:eastAsia="Times New Roman" w:cs="Arial"/>
          <w:color w:val="1C263D"/>
          <w:lang w:eastAsia="es-AR"/>
        </w:rPr>
        <w:t>ComisiónTécnica</w:t>
      </w:r>
      <w:proofErr w:type="spellEnd"/>
      <w:r w:rsidRPr="00357B21">
        <w:rPr>
          <w:rFonts w:eastAsia="Times New Roman" w:cs="Arial"/>
          <w:color w:val="1C263D"/>
          <w:lang w:eastAsia="es-AR"/>
        </w:rPr>
        <w:t xml:space="preserve"> del Consejo Asesor del ORGANISMO FEDERAL DE VALUACIONES DE INMUEBLES a los catastros delas Provincias de Buenos Aires, Córdoba y Santa Fe, así como al de la CIUDAD AUTÓNOMA DE BUENOS </w:t>
      </w:r>
      <w:proofErr w:type="spellStart"/>
      <w:r w:rsidRPr="00357B21">
        <w:rPr>
          <w:rFonts w:eastAsia="Times New Roman" w:cs="Arial"/>
          <w:color w:val="1C263D"/>
          <w:lang w:eastAsia="es-AR"/>
        </w:rPr>
        <w:t>AIRES,y</w:t>
      </w:r>
      <w:proofErr w:type="spellEnd"/>
      <w:r w:rsidRPr="00357B21">
        <w:rPr>
          <w:rFonts w:eastAsia="Times New Roman" w:cs="Arial"/>
          <w:color w:val="1C263D"/>
          <w:lang w:eastAsia="es-AR"/>
        </w:rPr>
        <w:t xml:space="preserve"> una representación de carácter rotativo a las demás provincias, debiendo estas últimas ser organizadas en zonas.</w:t>
      </w:r>
    </w:p>
    <w:p w:rsidR="00357B21" w:rsidRDefault="00357B21" w:rsidP="00357B21">
      <w:pPr>
        <w:shd w:val="clear" w:color="auto" w:fill="F8F9FD"/>
        <w:spacing w:after="0" w:line="240" w:lineRule="auto"/>
        <w:jc w:val="both"/>
        <w:rPr>
          <w:rFonts w:eastAsia="Times New Roman" w:cs="Arial"/>
          <w:color w:val="1C263D"/>
          <w:lang w:eastAsia="es-AR"/>
        </w:rPr>
      </w:pPr>
    </w:p>
    <w:p w:rsidR="00357B21" w:rsidRDefault="00357B21" w:rsidP="00357B21">
      <w:pPr>
        <w:shd w:val="clear" w:color="auto" w:fill="F8F9FD"/>
        <w:spacing w:after="0" w:line="240" w:lineRule="auto"/>
        <w:jc w:val="both"/>
        <w:rPr>
          <w:rFonts w:eastAsia="Times New Roman" w:cs="Arial"/>
          <w:color w:val="1C263D"/>
          <w:spacing w:val="-15"/>
          <w:lang w:eastAsia="es-AR"/>
        </w:rPr>
      </w:pPr>
      <w:r w:rsidRPr="00357B21">
        <w:rPr>
          <w:rFonts w:eastAsia="Times New Roman" w:cs="Arial"/>
          <w:color w:val="1C263D"/>
          <w:lang w:eastAsia="es-AR"/>
        </w:rPr>
        <w:t xml:space="preserve">Que la DIRECCIÓN GENERAL DE ASUNTOS JURÍDICOS, dependiente de la SECRETARÍA DE </w:t>
      </w:r>
      <w:proofErr w:type="spellStart"/>
      <w:r w:rsidRPr="00357B21">
        <w:rPr>
          <w:rFonts w:eastAsia="Times New Roman" w:cs="Arial"/>
          <w:color w:val="1C263D"/>
          <w:lang w:eastAsia="es-AR"/>
        </w:rPr>
        <w:t>COORDINACIÓNdel</w:t>
      </w:r>
      <w:proofErr w:type="spellEnd"/>
      <w:r w:rsidRPr="00357B21">
        <w:rPr>
          <w:rFonts w:eastAsia="Times New Roman" w:cs="Arial"/>
          <w:color w:val="1C263D"/>
          <w:lang w:eastAsia="es-AR"/>
        </w:rPr>
        <w:t xml:space="preserve"> MINISTERIO DEL INTERIOR, OBRAS PÚBLICAS Y VIVIENDA ha tomado la intervención que le </w:t>
      </w:r>
      <w:proofErr w:type="spellStart"/>
      <w:r w:rsidRPr="00357B21">
        <w:rPr>
          <w:rFonts w:eastAsia="Times New Roman" w:cs="Arial"/>
          <w:color w:val="1C263D"/>
          <w:lang w:eastAsia="es-AR"/>
        </w:rPr>
        <w:t>compete.Que</w:t>
      </w:r>
      <w:proofErr w:type="spellEnd"/>
      <w:r w:rsidRPr="00357B21">
        <w:rPr>
          <w:rFonts w:eastAsia="Times New Roman" w:cs="Arial"/>
          <w:color w:val="1C263D"/>
          <w:lang w:eastAsia="es-AR"/>
        </w:rPr>
        <w:t xml:space="preserve"> la presente medida se dicta en ejercicio de las facultades conferidas por el artículo 99, incisos 1 y 2 de </w:t>
      </w:r>
      <w:proofErr w:type="spellStart"/>
      <w:r w:rsidRPr="00357B21">
        <w:rPr>
          <w:rFonts w:eastAsia="Times New Roman" w:cs="Arial"/>
          <w:color w:val="1C263D"/>
          <w:lang w:eastAsia="es-AR"/>
        </w:rPr>
        <w:t>laCONSTITUCIÓN</w:t>
      </w:r>
      <w:proofErr w:type="spellEnd"/>
      <w:r w:rsidRPr="00357B21">
        <w:rPr>
          <w:rFonts w:eastAsia="Times New Roman" w:cs="Arial"/>
          <w:color w:val="1C263D"/>
          <w:lang w:eastAsia="es-AR"/>
        </w:rPr>
        <w:t xml:space="preserve"> </w:t>
      </w:r>
      <w:proofErr w:type="spellStart"/>
      <w:r w:rsidRPr="00357B21">
        <w:rPr>
          <w:rFonts w:eastAsia="Times New Roman" w:cs="Arial"/>
          <w:color w:val="1C263D"/>
          <w:lang w:eastAsia="es-AR"/>
        </w:rPr>
        <w:t>NACIONAL.Por</w:t>
      </w:r>
      <w:proofErr w:type="spellEnd"/>
      <w:r w:rsidRPr="00357B21">
        <w:rPr>
          <w:rFonts w:eastAsia="Times New Roman" w:cs="Arial"/>
          <w:color w:val="1C263D"/>
          <w:lang w:eastAsia="es-AR"/>
        </w:rPr>
        <w:t xml:space="preserve"> </w:t>
      </w:r>
      <w:proofErr w:type="spellStart"/>
      <w:r w:rsidRPr="00357B21">
        <w:rPr>
          <w:rFonts w:eastAsia="Times New Roman" w:cs="Arial"/>
          <w:color w:val="1C263D"/>
          <w:lang w:eastAsia="es-AR"/>
        </w:rPr>
        <w:t>ello,</w:t>
      </w:r>
      <w:r w:rsidRPr="00357B21">
        <w:rPr>
          <w:rFonts w:eastAsia="Times New Roman" w:cs="Arial"/>
          <w:color w:val="1C263D"/>
          <w:spacing w:val="-15"/>
          <w:lang w:eastAsia="es-AR"/>
        </w:rPr>
        <w:t>EL</w:t>
      </w:r>
      <w:proofErr w:type="spellEnd"/>
      <w:r w:rsidRPr="00357B21">
        <w:rPr>
          <w:rFonts w:eastAsia="Times New Roman" w:cs="Arial"/>
          <w:color w:val="1C263D"/>
          <w:spacing w:val="-15"/>
          <w:lang w:eastAsia="es-AR"/>
        </w:rPr>
        <w:t xml:space="preserve"> PRESIDENTE DE LA NACIÓN ARGENTINADECRETA:</w:t>
      </w:r>
    </w:p>
    <w:p w:rsidR="00357B21" w:rsidRDefault="00357B21" w:rsidP="00357B21">
      <w:pPr>
        <w:shd w:val="clear" w:color="auto" w:fill="F8F9FD"/>
        <w:spacing w:after="0" w:line="240" w:lineRule="auto"/>
        <w:jc w:val="both"/>
        <w:rPr>
          <w:rFonts w:eastAsia="Times New Roman" w:cs="Arial"/>
          <w:color w:val="1C263D"/>
          <w:spacing w:val="-15"/>
          <w:lang w:eastAsia="es-AR"/>
        </w:rPr>
      </w:pPr>
    </w:p>
    <w:p w:rsidR="00357B21" w:rsidRDefault="00357B21" w:rsidP="00357B21">
      <w:pPr>
        <w:shd w:val="clear" w:color="auto" w:fill="F8F9FD"/>
        <w:spacing w:after="0" w:line="240" w:lineRule="auto"/>
        <w:jc w:val="both"/>
        <w:rPr>
          <w:rFonts w:eastAsia="Times New Roman" w:cs="Arial"/>
          <w:color w:val="1C263D"/>
          <w:lang w:eastAsia="es-AR"/>
        </w:rPr>
      </w:pPr>
      <w:r w:rsidRPr="00357B21">
        <w:rPr>
          <w:rFonts w:eastAsia="Times New Roman" w:cs="Arial"/>
          <w:color w:val="1C263D"/>
          <w:spacing w:val="-15"/>
          <w:lang w:eastAsia="es-AR"/>
        </w:rPr>
        <w:t xml:space="preserve">ARTÍCULO 1°.- Créase el ORGANISMO FEDERAL DE VALUACIONES DE INMUEBLES en el ámbito de </w:t>
      </w:r>
      <w:proofErr w:type="spellStart"/>
      <w:r w:rsidRPr="00357B21">
        <w:rPr>
          <w:rFonts w:eastAsia="Times New Roman" w:cs="Arial"/>
          <w:color w:val="1C263D"/>
          <w:spacing w:val="-15"/>
          <w:lang w:eastAsia="es-AR"/>
        </w:rPr>
        <w:t>laSECRETARÍA</w:t>
      </w:r>
      <w:proofErr w:type="spellEnd"/>
      <w:r w:rsidRPr="00357B21">
        <w:rPr>
          <w:rFonts w:eastAsia="Times New Roman" w:cs="Arial"/>
          <w:color w:val="1C263D"/>
          <w:spacing w:val="-15"/>
          <w:lang w:eastAsia="es-AR"/>
        </w:rPr>
        <w:t xml:space="preserve"> DE PROVINCIAS Y MUNICIPIOS del MINISTERIO DEL INTERIOR, OBRAS PÚBLICAS Y</w:t>
      </w:r>
      <w:r w:rsidRPr="00357B21">
        <w:rPr>
          <w:rFonts w:eastAsia="Times New Roman" w:cs="Arial"/>
          <w:color w:val="1C263D"/>
          <w:lang w:eastAsia="es-AR"/>
        </w:rPr>
        <w:t xml:space="preserve">VIVIENDA que tendrá por objeto determinar los procedimientos y las metodologías de aplicación para </w:t>
      </w:r>
      <w:proofErr w:type="spellStart"/>
      <w:r w:rsidRPr="00357B21">
        <w:rPr>
          <w:rFonts w:eastAsia="Times New Roman" w:cs="Arial"/>
          <w:color w:val="1C263D"/>
          <w:lang w:eastAsia="es-AR"/>
        </w:rPr>
        <w:t>lasvaluaciones</w:t>
      </w:r>
      <w:proofErr w:type="spellEnd"/>
      <w:r w:rsidRPr="00357B21">
        <w:rPr>
          <w:rFonts w:eastAsia="Times New Roman" w:cs="Arial"/>
          <w:color w:val="1C263D"/>
          <w:lang w:eastAsia="es-AR"/>
        </w:rPr>
        <w:t xml:space="preserve"> fiscales de los </w:t>
      </w:r>
      <w:r w:rsidRPr="00357B21">
        <w:rPr>
          <w:rFonts w:eastAsia="Times New Roman" w:cs="Arial"/>
          <w:color w:val="1C263D"/>
          <w:lang w:eastAsia="es-AR"/>
        </w:rPr>
        <w:lastRenderedPageBreak/>
        <w:t xml:space="preserve">inmuebles ubicados en el territorio de la CIUDAD AUTÓNOMA DE BUENOS AIRES </w:t>
      </w:r>
      <w:proofErr w:type="spellStart"/>
      <w:r w:rsidRPr="00357B21">
        <w:rPr>
          <w:rFonts w:eastAsia="Times New Roman" w:cs="Arial"/>
          <w:color w:val="1C263D"/>
          <w:lang w:eastAsia="es-AR"/>
        </w:rPr>
        <w:t>yde</w:t>
      </w:r>
      <w:proofErr w:type="spellEnd"/>
      <w:r w:rsidRPr="00357B21">
        <w:rPr>
          <w:rFonts w:eastAsia="Times New Roman" w:cs="Arial"/>
          <w:color w:val="1C263D"/>
          <w:lang w:eastAsia="es-AR"/>
        </w:rPr>
        <w:t xml:space="preserve"> las provincias que adhirieron al Consenso Fiscal suscripto el 16 de noviembre de 2017 por el PODEREJECUTIVO NACIONAL y los representantes de las provincias y de la CIUDAD AUTÓNOMA DE BUENOS </w:t>
      </w:r>
      <w:proofErr w:type="spellStart"/>
      <w:r w:rsidRPr="00357B21">
        <w:rPr>
          <w:rFonts w:eastAsia="Times New Roman" w:cs="Arial"/>
          <w:color w:val="1C263D"/>
          <w:lang w:eastAsia="es-AR"/>
        </w:rPr>
        <w:t>AIRES,aprobado</w:t>
      </w:r>
      <w:proofErr w:type="spellEnd"/>
      <w:r w:rsidRPr="00357B21">
        <w:rPr>
          <w:rFonts w:eastAsia="Times New Roman" w:cs="Arial"/>
          <w:color w:val="1C263D"/>
          <w:lang w:eastAsia="es-AR"/>
        </w:rPr>
        <w:t xml:space="preserve"> por la Ley N° 27.429, con el objeto de lograr que dichas valuaciones tiendan a reflejar la realidad </w:t>
      </w:r>
      <w:proofErr w:type="spellStart"/>
      <w:r w:rsidRPr="00357B21">
        <w:rPr>
          <w:rFonts w:eastAsia="Times New Roman" w:cs="Arial"/>
          <w:color w:val="1C263D"/>
          <w:lang w:eastAsia="es-AR"/>
        </w:rPr>
        <w:t>delmercado</w:t>
      </w:r>
      <w:proofErr w:type="spellEnd"/>
      <w:r w:rsidRPr="00357B21">
        <w:rPr>
          <w:rFonts w:eastAsia="Times New Roman" w:cs="Arial"/>
          <w:color w:val="1C263D"/>
          <w:lang w:eastAsia="es-AR"/>
        </w:rPr>
        <w:t xml:space="preserve"> inmobiliario y la dinámica territorial.</w:t>
      </w:r>
    </w:p>
    <w:p w:rsidR="00357B21" w:rsidRDefault="00357B21" w:rsidP="00357B21">
      <w:pPr>
        <w:shd w:val="clear" w:color="auto" w:fill="F8F9FD"/>
        <w:spacing w:after="0" w:line="240" w:lineRule="auto"/>
        <w:jc w:val="both"/>
        <w:rPr>
          <w:rFonts w:eastAsia="Times New Roman" w:cs="Arial"/>
          <w:color w:val="1C263D"/>
          <w:lang w:eastAsia="es-AR"/>
        </w:rPr>
      </w:pPr>
    </w:p>
    <w:p w:rsidR="00357B21" w:rsidRPr="00357B21" w:rsidRDefault="00357B21" w:rsidP="00357B21">
      <w:pPr>
        <w:shd w:val="clear" w:color="auto" w:fill="F8F9FD"/>
        <w:spacing w:after="0" w:line="240" w:lineRule="auto"/>
        <w:jc w:val="both"/>
        <w:rPr>
          <w:rFonts w:eastAsia="Times New Roman" w:cs="Times New Roman"/>
          <w:vanish/>
          <w:color w:val="1C263D"/>
          <w:lang w:eastAsia="es-AR"/>
        </w:rPr>
      </w:pPr>
      <w:r w:rsidRPr="00357B21">
        <w:rPr>
          <w:rFonts w:eastAsia="Times New Roman" w:cs="Arial"/>
          <w:color w:val="1C263D"/>
          <w:spacing w:val="-15"/>
          <w:lang w:eastAsia="es-AR"/>
        </w:rPr>
        <w:t xml:space="preserve">ARTÍCULO 2°.- El ORGANISMO FEDERAL DE VALUACIONES DE INMUEBLES contará con un Comité </w:t>
      </w:r>
      <w:proofErr w:type="spellStart"/>
      <w:r w:rsidRPr="00357B21">
        <w:rPr>
          <w:rFonts w:eastAsia="Times New Roman" w:cs="Arial"/>
          <w:color w:val="1C263D"/>
          <w:spacing w:val="-15"/>
          <w:lang w:eastAsia="es-AR"/>
        </w:rPr>
        <w:t>Ejecutivo</w:t>
      </w:r>
      <w:r w:rsidRPr="00357B21">
        <w:rPr>
          <w:rFonts w:eastAsia="Times New Roman" w:cs="Arial"/>
          <w:color w:val="1C263D"/>
          <w:lang w:eastAsia="es-AR"/>
        </w:rPr>
        <w:t>que</w:t>
      </w:r>
      <w:proofErr w:type="spellEnd"/>
      <w:r w:rsidRPr="00357B21">
        <w:rPr>
          <w:rFonts w:eastAsia="Times New Roman" w:cs="Arial"/>
          <w:color w:val="1C263D"/>
          <w:lang w:eastAsia="es-AR"/>
        </w:rPr>
        <w:t xml:space="preserve"> estará integrado </w:t>
      </w:r>
      <w:proofErr w:type="spellStart"/>
      <w:r w:rsidRPr="00357B21">
        <w:rPr>
          <w:rFonts w:eastAsia="Times New Roman" w:cs="Arial"/>
          <w:color w:val="1C263D"/>
          <w:lang w:eastAsia="es-AR"/>
        </w:rPr>
        <w:t>por:a</w:t>
      </w:r>
      <w:proofErr w:type="spellEnd"/>
      <w:r w:rsidRPr="00357B21">
        <w:rPr>
          <w:rFonts w:eastAsia="Times New Roman" w:cs="Arial"/>
          <w:color w:val="1C263D"/>
          <w:lang w:eastAsia="es-AR"/>
        </w:rPr>
        <w:t xml:space="preserve">) El titular de la SECRETARÍA DE PROVINCIAS Y MUNICIPIOS del MINISTERIO DEL INTERIOR, OBRASPÚBLICAS Y VIVIENDA, quien presidirá el </w:t>
      </w:r>
      <w:proofErr w:type="spellStart"/>
      <w:r w:rsidRPr="00357B21">
        <w:rPr>
          <w:rFonts w:eastAsia="Times New Roman" w:cs="Arial"/>
          <w:color w:val="1C263D"/>
          <w:lang w:eastAsia="es-AR"/>
        </w:rPr>
        <w:t>organismo;b</w:t>
      </w:r>
      <w:proofErr w:type="spellEnd"/>
      <w:r w:rsidRPr="00357B21">
        <w:rPr>
          <w:rFonts w:eastAsia="Times New Roman" w:cs="Arial"/>
          <w:color w:val="1C263D"/>
          <w:lang w:eastAsia="es-AR"/>
        </w:rPr>
        <w:t xml:space="preserve">) UN (1) representante de la JEFATURA DE GABINETE DE MINISTROS, que ejercerá la Vicepresidencia </w:t>
      </w:r>
      <w:proofErr w:type="spellStart"/>
      <w:r w:rsidRPr="00357B21">
        <w:rPr>
          <w:rFonts w:eastAsia="Times New Roman" w:cs="Arial"/>
          <w:color w:val="1C263D"/>
          <w:lang w:eastAsia="es-AR"/>
        </w:rPr>
        <w:t>delorganismo</w:t>
      </w:r>
      <w:proofErr w:type="spellEnd"/>
      <w:r w:rsidRPr="00357B21">
        <w:rPr>
          <w:rFonts w:eastAsia="Times New Roman" w:cs="Arial"/>
          <w:color w:val="1C263D"/>
          <w:lang w:eastAsia="es-AR"/>
        </w:rPr>
        <w:t xml:space="preserve"> y reemplazará al Presidente en caso de ausencia, enfermedad o </w:t>
      </w:r>
      <w:proofErr w:type="spellStart"/>
      <w:r w:rsidRPr="00357B21">
        <w:rPr>
          <w:rFonts w:eastAsia="Times New Roman" w:cs="Arial"/>
          <w:color w:val="1C263D"/>
          <w:lang w:eastAsia="es-AR"/>
        </w:rPr>
        <w:t>vacancia;c</w:t>
      </w:r>
      <w:proofErr w:type="spellEnd"/>
      <w:r w:rsidRPr="00357B21">
        <w:rPr>
          <w:rFonts w:eastAsia="Times New Roman" w:cs="Arial"/>
          <w:color w:val="1C263D"/>
          <w:lang w:eastAsia="es-AR"/>
        </w:rPr>
        <w:t>) UN (1) representante del MINISTERIO DE HACIENDA;</w:t>
      </w:r>
      <w:r>
        <w:rPr>
          <w:rFonts w:eastAsia="Times New Roman" w:cs="Arial"/>
          <w:color w:val="1C263D"/>
          <w:lang w:eastAsia="es-AR"/>
        </w:rPr>
        <w:t xml:space="preserve"> </w:t>
      </w:r>
      <w:r w:rsidRPr="00357B21">
        <w:rPr>
          <w:rFonts w:eastAsia="Times New Roman" w:cs="Times New Roman"/>
          <w:noProof/>
          <w:vanish/>
          <w:color w:val="1C263D"/>
          <w:lang w:eastAsia="es-AR"/>
        </w:rPr>
        <w:drawing>
          <wp:inline distT="0" distB="0" distL="0" distR="0">
            <wp:extent cx="8058150" cy="1990725"/>
            <wp:effectExtent l="19050" t="0" r="0" b="0"/>
            <wp:docPr id="12" name="Imagen 12" descr="https://html2-f.scribdassets.com/4m3u2mb2686m9btv/images/3-e86f328a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html2-f.scribdassets.com/4m3u2mb2686m9btv/images/3-e86f328a2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7B21">
        <w:rPr>
          <w:rFonts w:eastAsia="Times New Roman" w:cs="Times New Roman"/>
          <w:noProof/>
          <w:vanish/>
          <w:color w:val="1C263D"/>
          <w:lang w:eastAsia="es-AR"/>
        </w:rPr>
        <w:drawing>
          <wp:inline distT="0" distB="0" distL="0" distR="0">
            <wp:extent cx="8058150" cy="1990725"/>
            <wp:effectExtent l="19050" t="0" r="0" b="0"/>
            <wp:docPr id="13" name="Imagen 13" descr="https://html2-f.scribdassets.com/4m3u2mb2686m9btv/images/3-e86f328a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html2-f.scribdassets.com/4m3u2mb2686m9btv/images/3-e86f328a2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B21" w:rsidRDefault="00357B21" w:rsidP="00357B21">
      <w:pPr>
        <w:shd w:val="clear" w:color="auto" w:fill="F8F9FD"/>
        <w:spacing w:after="0" w:line="240" w:lineRule="auto"/>
        <w:jc w:val="both"/>
        <w:rPr>
          <w:rFonts w:eastAsia="Times New Roman" w:cs="Arial"/>
          <w:color w:val="1C263D"/>
          <w:lang w:eastAsia="es-AR"/>
        </w:rPr>
      </w:pPr>
      <w:r w:rsidRPr="00357B21">
        <w:rPr>
          <w:rFonts w:eastAsia="Times New Roman" w:cs="Arial"/>
          <w:color w:val="1C263D"/>
          <w:lang w:eastAsia="es-AR"/>
        </w:rPr>
        <w:t xml:space="preserve">d) UN (1) representante del INSTITUTO GEOGRÁFICO NACIONAL, organismo descentralizado actuante en </w:t>
      </w:r>
      <w:proofErr w:type="spellStart"/>
      <w:r w:rsidRPr="00357B21">
        <w:rPr>
          <w:rFonts w:eastAsia="Times New Roman" w:cs="Arial"/>
          <w:color w:val="1C263D"/>
          <w:lang w:eastAsia="es-AR"/>
        </w:rPr>
        <w:t>laórbita</w:t>
      </w:r>
      <w:proofErr w:type="spellEnd"/>
      <w:r w:rsidRPr="00357B21">
        <w:rPr>
          <w:rFonts w:eastAsia="Times New Roman" w:cs="Arial"/>
          <w:color w:val="1C263D"/>
          <w:lang w:eastAsia="es-AR"/>
        </w:rPr>
        <w:t xml:space="preserve"> del MINISTERIO DE DEFENSA; ye) UN (1) representante de la ADMINISTRACIÓN FEDERAL DE INGRESOS PÚBLICOS, entidad </w:t>
      </w:r>
      <w:proofErr w:type="spellStart"/>
      <w:r w:rsidRPr="00357B21">
        <w:rPr>
          <w:rFonts w:eastAsia="Times New Roman" w:cs="Arial"/>
          <w:color w:val="1C263D"/>
          <w:lang w:eastAsia="es-AR"/>
        </w:rPr>
        <w:t>autárquicaactuante</w:t>
      </w:r>
      <w:proofErr w:type="spellEnd"/>
      <w:r w:rsidRPr="00357B21">
        <w:rPr>
          <w:rFonts w:eastAsia="Times New Roman" w:cs="Arial"/>
          <w:color w:val="1C263D"/>
          <w:lang w:eastAsia="es-AR"/>
        </w:rPr>
        <w:t xml:space="preserve"> en la órbita del MINISTERIO DE </w:t>
      </w:r>
      <w:proofErr w:type="spellStart"/>
      <w:r w:rsidRPr="00357B21">
        <w:rPr>
          <w:rFonts w:eastAsia="Times New Roman" w:cs="Arial"/>
          <w:color w:val="1C263D"/>
          <w:lang w:eastAsia="es-AR"/>
        </w:rPr>
        <w:t>HACIENDA.Los</w:t>
      </w:r>
      <w:proofErr w:type="spellEnd"/>
      <w:r w:rsidRPr="00357B21">
        <w:rPr>
          <w:rFonts w:eastAsia="Times New Roman" w:cs="Arial"/>
          <w:color w:val="1C263D"/>
          <w:lang w:eastAsia="es-AR"/>
        </w:rPr>
        <w:t xml:space="preserve"> miembros del Comité Ejecutivo se desempeñarán con carácter “ad-honorem” y serán propuestos por </w:t>
      </w:r>
      <w:proofErr w:type="spellStart"/>
      <w:r w:rsidRPr="00357B21">
        <w:rPr>
          <w:rFonts w:eastAsia="Times New Roman" w:cs="Arial"/>
          <w:color w:val="1C263D"/>
          <w:lang w:eastAsia="es-AR"/>
        </w:rPr>
        <w:t>lasrespectivas</w:t>
      </w:r>
      <w:proofErr w:type="spellEnd"/>
      <w:r w:rsidRPr="00357B21">
        <w:rPr>
          <w:rFonts w:eastAsia="Times New Roman" w:cs="Arial"/>
          <w:color w:val="1C263D"/>
          <w:lang w:eastAsia="es-AR"/>
        </w:rPr>
        <w:t xml:space="preserve"> jurisdicciones y entidades, extremo que será comunicado al Secretario de Provincias y Municipios </w:t>
      </w:r>
      <w:proofErr w:type="spellStart"/>
      <w:r w:rsidRPr="00357B21">
        <w:rPr>
          <w:rFonts w:eastAsia="Times New Roman" w:cs="Arial"/>
          <w:color w:val="1C263D"/>
          <w:lang w:eastAsia="es-AR"/>
        </w:rPr>
        <w:t>delMINISTERIO</w:t>
      </w:r>
      <w:proofErr w:type="spellEnd"/>
      <w:r w:rsidRPr="00357B21">
        <w:rPr>
          <w:rFonts w:eastAsia="Times New Roman" w:cs="Arial"/>
          <w:color w:val="1C263D"/>
          <w:lang w:eastAsia="es-AR"/>
        </w:rPr>
        <w:t xml:space="preserve"> DEL INTERIOR, OBRAS PÚBLICAS Y VIVIENDA, a efectos de que dicte el acto administrativo </w:t>
      </w:r>
      <w:proofErr w:type="spellStart"/>
      <w:r w:rsidRPr="00357B21">
        <w:rPr>
          <w:rFonts w:eastAsia="Times New Roman" w:cs="Arial"/>
          <w:color w:val="1C263D"/>
          <w:lang w:eastAsia="es-AR"/>
        </w:rPr>
        <w:t>queestablezca</w:t>
      </w:r>
      <w:proofErr w:type="spellEnd"/>
      <w:r w:rsidRPr="00357B21">
        <w:rPr>
          <w:rFonts w:eastAsia="Times New Roman" w:cs="Arial"/>
          <w:color w:val="1C263D"/>
          <w:lang w:eastAsia="es-AR"/>
        </w:rPr>
        <w:t xml:space="preserve"> la conformación del referido Comité.</w:t>
      </w:r>
    </w:p>
    <w:p w:rsidR="00357B21" w:rsidRDefault="00357B21" w:rsidP="00357B21">
      <w:pPr>
        <w:shd w:val="clear" w:color="auto" w:fill="F8F9FD"/>
        <w:spacing w:after="0" w:line="240" w:lineRule="auto"/>
        <w:jc w:val="both"/>
        <w:rPr>
          <w:rFonts w:eastAsia="Times New Roman" w:cs="Arial"/>
          <w:color w:val="1C263D"/>
          <w:lang w:eastAsia="es-AR"/>
        </w:rPr>
      </w:pPr>
    </w:p>
    <w:p w:rsidR="00357B21" w:rsidRDefault="00357B21" w:rsidP="00357B21">
      <w:pPr>
        <w:shd w:val="clear" w:color="auto" w:fill="F8F9FD"/>
        <w:spacing w:after="0" w:line="240" w:lineRule="auto"/>
        <w:jc w:val="both"/>
        <w:rPr>
          <w:rFonts w:eastAsia="Times New Roman" w:cs="Arial"/>
          <w:color w:val="1C263D"/>
          <w:spacing w:val="-15"/>
          <w:lang w:eastAsia="es-AR"/>
        </w:rPr>
      </w:pPr>
      <w:r w:rsidRPr="00357B21">
        <w:rPr>
          <w:rFonts w:eastAsia="Times New Roman" w:cs="Arial"/>
          <w:color w:val="1C263D"/>
          <w:spacing w:val="-15"/>
          <w:lang w:eastAsia="es-AR"/>
        </w:rPr>
        <w:t xml:space="preserve">ARTÍCULO 3°.- El Comité Ejecutivo del ORGANISMO FEDERAL DE VALUACIONES DE INMUEBLES tendrá a </w:t>
      </w:r>
      <w:proofErr w:type="spellStart"/>
      <w:r w:rsidRPr="00357B21">
        <w:rPr>
          <w:rFonts w:eastAsia="Times New Roman" w:cs="Arial"/>
          <w:color w:val="1C263D"/>
          <w:spacing w:val="-15"/>
          <w:lang w:eastAsia="es-AR"/>
        </w:rPr>
        <w:t>su</w:t>
      </w:r>
      <w:r w:rsidRPr="00357B21">
        <w:rPr>
          <w:rFonts w:eastAsia="Times New Roman" w:cs="Arial"/>
          <w:color w:val="1C263D"/>
          <w:lang w:eastAsia="es-AR"/>
        </w:rPr>
        <w:t>cargo:a</w:t>
      </w:r>
      <w:proofErr w:type="spellEnd"/>
      <w:r w:rsidRPr="00357B21">
        <w:rPr>
          <w:rFonts w:eastAsia="Times New Roman" w:cs="Arial"/>
          <w:color w:val="1C263D"/>
          <w:lang w:eastAsia="es-AR"/>
        </w:rPr>
        <w:t xml:space="preserve">) Establecer los procedimientos y metodologías en materia de valuaciones fiscales de inmuebles a los fines de </w:t>
      </w:r>
      <w:proofErr w:type="spellStart"/>
      <w:r w:rsidRPr="00357B21">
        <w:rPr>
          <w:rFonts w:eastAsia="Times New Roman" w:cs="Arial"/>
          <w:color w:val="1C263D"/>
          <w:lang w:eastAsia="es-AR"/>
        </w:rPr>
        <w:t>quelos</w:t>
      </w:r>
      <w:proofErr w:type="spellEnd"/>
      <w:r w:rsidRPr="00357B21">
        <w:rPr>
          <w:rFonts w:eastAsia="Times New Roman" w:cs="Arial"/>
          <w:color w:val="1C263D"/>
          <w:lang w:eastAsia="es-AR"/>
        </w:rPr>
        <w:t xml:space="preserve"> mismos sean implementados por la CIUDAD AUTÓNOMA DE BUENOS AIRES y por las provincias </w:t>
      </w:r>
      <w:proofErr w:type="spellStart"/>
      <w:r w:rsidRPr="00357B21">
        <w:rPr>
          <w:rFonts w:eastAsia="Times New Roman" w:cs="Arial"/>
          <w:color w:val="1C263D"/>
          <w:lang w:eastAsia="es-AR"/>
        </w:rPr>
        <w:t>queadhirieron</w:t>
      </w:r>
      <w:proofErr w:type="spellEnd"/>
      <w:r w:rsidRPr="00357B21">
        <w:rPr>
          <w:rFonts w:eastAsia="Times New Roman" w:cs="Arial"/>
          <w:color w:val="1C263D"/>
          <w:lang w:eastAsia="es-AR"/>
        </w:rPr>
        <w:t xml:space="preserve"> al Consenso Fiscal aprobado por la Ley N° 27.429, pudiendo a tal efecto acceder a los </w:t>
      </w:r>
      <w:proofErr w:type="spellStart"/>
      <w:r w:rsidRPr="00357B21">
        <w:rPr>
          <w:rFonts w:eastAsia="Times New Roman" w:cs="Arial"/>
          <w:color w:val="1C263D"/>
          <w:lang w:eastAsia="es-AR"/>
        </w:rPr>
        <w:t>registroscatastrales</w:t>
      </w:r>
      <w:proofErr w:type="spellEnd"/>
      <w:r w:rsidRPr="00357B21">
        <w:rPr>
          <w:rFonts w:eastAsia="Times New Roman" w:cs="Arial"/>
          <w:color w:val="1C263D"/>
          <w:lang w:eastAsia="es-AR"/>
        </w:rPr>
        <w:t xml:space="preserve"> y demás registros </w:t>
      </w:r>
      <w:proofErr w:type="spellStart"/>
      <w:r w:rsidRPr="00357B21">
        <w:rPr>
          <w:rFonts w:eastAsia="Times New Roman" w:cs="Arial"/>
          <w:color w:val="1C263D"/>
          <w:lang w:eastAsia="es-AR"/>
        </w:rPr>
        <w:t>locales;b</w:t>
      </w:r>
      <w:proofErr w:type="spellEnd"/>
      <w:r w:rsidRPr="00357B21">
        <w:rPr>
          <w:rFonts w:eastAsia="Times New Roman" w:cs="Arial"/>
          <w:color w:val="1C263D"/>
          <w:lang w:eastAsia="es-AR"/>
        </w:rPr>
        <w:t xml:space="preserve">) Asistir en la gestión de fuentes de financiamiento para el mejoramiento y el desarrollo de los </w:t>
      </w:r>
      <w:proofErr w:type="spellStart"/>
      <w:r w:rsidRPr="00357B21">
        <w:rPr>
          <w:rFonts w:eastAsia="Times New Roman" w:cs="Arial"/>
          <w:color w:val="1C263D"/>
          <w:lang w:eastAsia="es-AR"/>
        </w:rPr>
        <w:t>catastrosprovinciales;c</w:t>
      </w:r>
      <w:proofErr w:type="spellEnd"/>
      <w:r w:rsidRPr="00357B21">
        <w:rPr>
          <w:rFonts w:eastAsia="Times New Roman" w:cs="Arial"/>
          <w:color w:val="1C263D"/>
          <w:lang w:eastAsia="es-AR"/>
        </w:rPr>
        <w:t xml:space="preserve">) Analizar la conveniencia de dotar de personalidad jurídica y autarquía económica-financiera al ORGANISMOFEDERAL DE VALUACIONES DE INMUEBLES y, en su caso, proponer los instrumentos jurídicos necesarios </w:t>
      </w:r>
      <w:proofErr w:type="spellStart"/>
      <w:r w:rsidRPr="00357B21">
        <w:rPr>
          <w:rFonts w:eastAsia="Times New Roman" w:cs="Arial"/>
          <w:color w:val="1C263D"/>
          <w:lang w:eastAsia="es-AR"/>
        </w:rPr>
        <w:t>paratal</w:t>
      </w:r>
      <w:proofErr w:type="spellEnd"/>
      <w:r w:rsidRPr="00357B21">
        <w:rPr>
          <w:rFonts w:eastAsia="Times New Roman" w:cs="Arial"/>
          <w:color w:val="1C263D"/>
          <w:lang w:eastAsia="es-AR"/>
        </w:rPr>
        <w:t xml:space="preserve"> </w:t>
      </w:r>
      <w:proofErr w:type="spellStart"/>
      <w:r w:rsidRPr="00357B21">
        <w:rPr>
          <w:rFonts w:eastAsia="Times New Roman" w:cs="Arial"/>
          <w:color w:val="1C263D"/>
          <w:lang w:eastAsia="es-AR"/>
        </w:rPr>
        <w:t>fin;d</w:t>
      </w:r>
      <w:proofErr w:type="spellEnd"/>
      <w:r w:rsidRPr="00357B21">
        <w:rPr>
          <w:rFonts w:eastAsia="Times New Roman" w:cs="Arial"/>
          <w:color w:val="1C263D"/>
          <w:lang w:eastAsia="es-AR"/>
        </w:rPr>
        <w:t>) Suscribir y proponer acuerdos que tiendan al cumplimiento del objeto del ORGANISMO FEDERAL DE</w:t>
      </w:r>
      <w:r w:rsidRPr="00357B21">
        <w:rPr>
          <w:rFonts w:eastAsia="Times New Roman" w:cs="Arial"/>
          <w:color w:val="1C263D"/>
          <w:spacing w:val="-15"/>
          <w:lang w:eastAsia="es-AR"/>
        </w:rPr>
        <w:t>VALUACIONES DE INMUEBLES; y</w:t>
      </w:r>
      <w:r w:rsidRPr="00357B21">
        <w:rPr>
          <w:rFonts w:eastAsia="Times New Roman" w:cs="Arial"/>
          <w:color w:val="1C263D"/>
          <w:lang w:eastAsia="es-AR"/>
        </w:rPr>
        <w:t>e) Realizar todos los actos que sean necesarios para el cumplimiento del objeto del ORGANISMO FEDERAL DE</w:t>
      </w:r>
      <w:r w:rsidRPr="00357B21">
        <w:rPr>
          <w:rFonts w:eastAsia="Times New Roman" w:cs="Arial"/>
          <w:color w:val="1C263D"/>
          <w:spacing w:val="-15"/>
          <w:lang w:eastAsia="es-AR"/>
        </w:rPr>
        <w:t>VALUACIONES DE INMUEBLES.</w:t>
      </w:r>
    </w:p>
    <w:p w:rsidR="00357B21" w:rsidRDefault="00357B21" w:rsidP="00357B21">
      <w:pPr>
        <w:shd w:val="clear" w:color="auto" w:fill="F8F9FD"/>
        <w:spacing w:after="0" w:line="240" w:lineRule="auto"/>
        <w:jc w:val="both"/>
        <w:rPr>
          <w:rFonts w:eastAsia="Times New Roman" w:cs="Arial"/>
          <w:color w:val="1C263D"/>
          <w:spacing w:val="-15"/>
          <w:lang w:eastAsia="es-AR"/>
        </w:rPr>
      </w:pPr>
    </w:p>
    <w:p w:rsidR="00357B21" w:rsidRDefault="00357B21" w:rsidP="00357B21">
      <w:pPr>
        <w:shd w:val="clear" w:color="auto" w:fill="F8F9FD"/>
        <w:spacing w:after="0" w:line="240" w:lineRule="auto"/>
        <w:jc w:val="both"/>
        <w:rPr>
          <w:rFonts w:eastAsia="Times New Roman" w:cs="Arial"/>
          <w:color w:val="1C263D"/>
          <w:lang w:eastAsia="es-AR"/>
        </w:rPr>
      </w:pPr>
      <w:r w:rsidRPr="00357B21">
        <w:rPr>
          <w:rFonts w:eastAsia="Times New Roman" w:cs="Arial"/>
          <w:color w:val="1C263D"/>
          <w:spacing w:val="-15"/>
          <w:lang w:eastAsia="es-AR"/>
        </w:rPr>
        <w:t xml:space="preserve">ARTÍCULO 4°.- El ORGANISMO FEDERAL DE VALUACIONES DE INMUEBLES contará con un Consejo </w:t>
      </w:r>
      <w:proofErr w:type="spellStart"/>
      <w:r w:rsidRPr="00357B21">
        <w:rPr>
          <w:rFonts w:eastAsia="Times New Roman" w:cs="Arial"/>
          <w:color w:val="1C263D"/>
          <w:spacing w:val="-15"/>
          <w:lang w:eastAsia="es-AR"/>
        </w:rPr>
        <w:t>Asesor,</w:t>
      </w:r>
      <w:r w:rsidRPr="00357B21">
        <w:rPr>
          <w:rFonts w:eastAsia="Times New Roman" w:cs="Arial"/>
          <w:color w:val="1C263D"/>
          <w:lang w:eastAsia="es-AR"/>
        </w:rPr>
        <w:t>de</w:t>
      </w:r>
      <w:proofErr w:type="spellEnd"/>
      <w:r w:rsidRPr="00357B21">
        <w:rPr>
          <w:rFonts w:eastAsia="Times New Roman" w:cs="Arial"/>
          <w:color w:val="1C263D"/>
          <w:lang w:eastAsia="es-AR"/>
        </w:rPr>
        <w:t xml:space="preserve"> carácter consultivo y vinculante, integrado </w:t>
      </w:r>
      <w:proofErr w:type="spellStart"/>
      <w:r w:rsidRPr="00357B21">
        <w:rPr>
          <w:rFonts w:eastAsia="Times New Roman" w:cs="Arial"/>
          <w:color w:val="1C263D"/>
          <w:lang w:eastAsia="es-AR"/>
        </w:rPr>
        <w:t>por:a</w:t>
      </w:r>
      <w:proofErr w:type="spellEnd"/>
      <w:r w:rsidRPr="00357B21">
        <w:rPr>
          <w:rFonts w:eastAsia="Times New Roman" w:cs="Arial"/>
          <w:color w:val="1C263D"/>
          <w:lang w:eastAsia="es-AR"/>
        </w:rPr>
        <w:t xml:space="preserve">) UN (1) representante del Estado Nacional, designado por el MINISTERIO DEL INTERIOR, OBRAS PÚBLICAS YVIVIENDA, quien ejercerá la Presidencia del Consejo </w:t>
      </w:r>
      <w:proofErr w:type="spellStart"/>
      <w:r w:rsidRPr="00357B21">
        <w:rPr>
          <w:rFonts w:eastAsia="Times New Roman" w:cs="Arial"/>
          <w:color w:val="1C263D"/>
          <w:lang w:eastAsia="es-AR"/>
        </w:rPr>
        <w:t>Asesor;b</w:t>
      </w:r>
      <w:proofErr w:type="spellEnd"/>
      <w:r w:rsidRPr="00357B21">
        <w:rPr>
          <w:rFonts w:eastAsia="Times New Roman" w:cs="Arial"/>
          <w:color w:val="1C263D"/>
          <w:lang w:eastAsia="es-AR"/>
        </w:rPr>
        <w:t xml:space="preserve">) UN (1) representante de cada uno de los catastros de las provincias. Las jurisdicciones no adheridas </w:t>
      </w:r>
      <w:proofErr w:type="spellStart"/>
      <w:r w:rsidRPr="00357B21">
        <w:rPr>
          <w:rFonts w:eastAsia="Times New Roman" w:cs="Arial"/>
          <w:color w:val="1C263D"/>
          <w:lang w:eastAsia="es-AR"/>
        </w:rPr>
        <w:t>alConsenso</w:t>
      </w:r>
      <w:proofErr w:type="spellEnd"/>
      <w:r w:rsidRPr="00357B21">
        <w:rPr>
          <w:rFonts w:eastAsia="Times New Roman" w:cs="Arial"/>
          <w:color w:val="1C263D"/>
          <w:lang w:eastAsia="es-AR"/>
        </w:rPr>
        <w:t xml:space="preserve"> Fiscal suscripto el 16 de noviembre de 2017 por el PODER EJECUTIVO NACIONAL y los </w:t>
      </w:r>
      <w:proofErr w:type="spellStart"/>
      <w:r w:rsidRPr="00357B21">
        <w:rPr>
          <w:rFonts w:eastAsia="Times New Roman" w:cs="Arial"/>
          <w:color w:val="1C263D"/>
          <w:lang w:eastAsia="es-AR"/>
        </w:rPr>
        <w:t>representantesde</w:t>
      </w:r>
      <w:proofErr w:type="spellEnd"/>
      <w:r w:rsidRPr="00357B21">
        <w:rPr>
          <w:rFonts w:eastAsia="Times New Roman" w:cs="Arial"/>
          <w:color w:val="1C263D"/>
          <w:lang w:eastAsia="es-AR"/>
        </w:rPr>
        <w:t xml:space="preserve"> las provincias y de la CIUDAD AUTÓNOMA DE BUENOS AIRES, aprobado por la Ley N° 27.429, no </w:t>
      </w:r>
      <w:proofErr w:type="spellStart"/>
      <w:r w:rsidRPr="00357B21">
        <w:rPr>
          <w:rFonts w:eastAsia="Times New Roman" w:cs="Arial"/>
          <w:color w:val="1C263D"/>
          <w:lang w:eastAsia="es-AR"/>
        </w:rPr>
        <w:t>podránintegrar</w:t>
      </w:r>
      <w:proofErr w:type="spellEnd"/>
      <w:r w:rsidRPr="00357B21">
        <w:rPr>
          <w:rFonts w:eastAsia="Times New Roman" w:cs="Arial"/>
          <w:color w:val="1C263D"/>
          <w:lang w:eastAsia="es-AR"/>
        </w:rPr>
        <w:t xml:space="preserve"> el Consejo Asesor hasta tanto no cumplan con dicha </w:t>
      </w:r>
      <w:proofErr w:type="spellStart"/>
      <w:r w:rsidRPr="00357B21">
        <w:rPr>
          <w:rFonts w:eastAsia="Times New Roman" w:cs="Arial"/>
          <w:color w:val="1C263D"/>
          <w:lang w:eastAsia="es-AR"/>
        </w:rPr>
        <w:t>condición.Todos</w:t>
      </w:r>
      <w:proofErr w:type="spellEnd"/>
      <w:r w:rsidRPr="00357B21">
        <w:rPr>
          <w:rFonts w:eastAsia="Times New Roman" w:cs="Arial"/>
          <w:color w:val="1C263D"/>
          <w:lang w:eastAsia="es-AR"/>
        </w:rPr>
        <w:t xml:space="preserve"> los miembros del Consejo Asesor deberán acreditar conocimientos en sist</w:t>
      </w:r>
      <w:r>
        <w:rPr>
          <w:rFonts w:eastAsia="Times New Roman" w:cs="Arial"/>
          <w:color w:val="1C263D"/>
          <w:lang w:eastAsia="es-AR"/>
        </w:rPr>
        <w:t xml:space="preserve">emas de información territorial. </w:t>
      </w:r>
      <w:r w:rsidRPr="00357B21">
        <w:rPr>
          <w:rFonts w:eastAsia="Times New Roman" w:cs="Arial"/>
          <w:color w:val="1C263D"/>
          <w:lang w:eastAsia="es-AR"/>
        </w:rPr>
        <w:t xml:space="preserve">Los miembros del Consejo Asesor se desempeñarán con carácter “ad-honorem” y serán designados por </w:t>
      </w:r>
      <w:proofErr w:type="spellStart"/>
      <w:r w:rsidRPr="00357B21">
        <w:rPr>
          <w:rFonts w:eastAsia="Times New Roman" w:cs="Arial"/>
          <w:color w:val="1C263D"/>
          <w:lang w:eastAsia="es-AR"/>
        </w:rPr>
        <w:t>lasrespectivas</w:t>
      </w:r>
      <w:proofErr w:type="spellEnd"/>
      <w:r w:rsidRPr="00357B21">
        <w:rPr>
          <w:rFonts w:eastAsia="Times New Roman" w:cs="Arial"/>
          <w:color w:val="1C263D"/>
          <w:lang w:eastAsia="es-AR"/>
        </w:rPr>
        <w:t xml:space="preserve"> jurisdicciones o provincias, extremo que será comunicado al titular de la SECRETARÍA DEPROVINCIAS Y MUNICIPIOS del MINISTERIO DEL INTERIOR, OBRAS PÚBLICAS Y VIVIENDA, a efectos de </w:t>
      </w:r>
      <w:proofErr w:type="spellStart"/>
      <w:r w:rsidRPr="00357B21">
        <w:rPr>
          <w:rFonts w:eastAsia="Times New Roman" w:cs="Arial"/>
          <w:color w:val="1C263D"/>
          <w:lang w:eastAsia="es-AR"/>
        </w:rPr>
        <w:t>quedicte</w:t>
      </w:r>
      <w:proofErr w:type="spellEnd"/>
      <w:r w:rsidRPr="00357B21">
        <w:rPr>
          <w:rFonts w:eastAsia="Times New Roman" w:cs="Arial"/>
          <w:color w:val="1C263D"/>
          <w:lang w:eastAsia="es-AR"/>
        </w:rPr>
        <w:t xml:space="preserve"> el acto administrativo que establezca la conformación del organismo.</w:t>
      </w:r>
    </w:p>
    <w:p w:rsidR="00357B21" w:rsidRDefault="00357B21" w:rsidP="00357B21">
      <w:pPr>
        <w:shd w:val="clear" w:color="auto" w:fill="F8F9FD"/>
        <w:spacing w:after="0" w:line="240" w:lineRule="auto"/>
        <w:jc w:val="both"/>
        <w:rPr>
          <w:rFonts w:eastAsia="Times New Roman" w:cs="Arial"/>
          <w:color w:val="1C263D"/>
          <w:lang w:eastAsia="es-AR"/>
        </w:rPr>
      </w:pPr>
    </w:p>
    <w:p w:rsidR="00357B21" w:rsidRDefault="00357B21" w:rsidP="00357B21">
      <w:pPr>
        <w:shd w:val="clear" w:color="auto" w:fill="F8F9FD"/>
        <w:spacing w:after="0" w:line="240" w:lineRule="auto"/>
        <w:jc w:val="both"/>
        <w:rPr>
          <w:rFonts w:eastAsia="Times New Roman" w:cs="Arial"/>
          <w:color w:val="1C263D"/>
          <w:lang w:eastAsia="es-AR"/>
        </w:rPr>
      </w:pPr>
      <w:r w:rsidRPr="00357B21">
        <w:rPr>
          <w:rFonts w:eastAsia="Times New Roman" w:cs="Arial"/>
          <w:color w:val="1C263D"/>
          <w:spacing w:val="-15"/>
          <w:lang w:eastAsia="es-AR"/>
        </w:rPr>
        <w:t xml:space="preserve">ARTÍCULO 5°.- El Consejo Asesor del ORGANISMO FEDERAL DE VALUACIONES DE INMUEBLES tendrá a </w:t>
      </w:r>
      <w:proofErr w:type="spellStart"/>
      <w:r w:rsidRPr="00357B21">
        <w:rPr>
          <w:rFonts w:eastAsia="Times New Roman" w:cs="Arial"/>
          <w:color w:val="1C263D"/>
          <w:spacing w:val="-15"/>
          <w:lang w:eastAsia="es-AR"/>
        </w:rPr>
        <w:t>su</w:t>
      </w:r>
      <w:r w:rsidRPr="00357B21">
        <w:rPr>
          <w:rFonts w:eastAsia="Times New Roman" w:cs="Arial"/>
          <w:color w:val="1C263D"/>
          <w:lang w:eastAsia="es-AR"/>
        </w:rPr>
        <w:t>cargo:a</w:t>
      </w:r>
      <w:proofErr w:type="spellEnd"/>
      <w:r w:rsidRPr="00357B21">
        <w:rPr>
          <w:rFonts w:eastAsia="Times New Roman" w:cs="Arial"/>
          <w:color w:val="1C263D"/>
          <w:lang w:eastAsia="es-AR"/>
        </w:rPr>
        <w:t xml:space="preserve">) Evaluar y emitir recomendaciones al Comité Ejecutivo del ORGANISMO FEDERAL DE VALUACIONES DEINMUEBLES en materia de valuación de </w:t>
      </w:r>
      <w:proofErr w:type="spellStart"/>
      <w:r w:rsidRPr="00357B21">
        <w:rPr>
          <w:rFonts w:eastAsia="Times New Roman" w:cs="Arial"/>
          <w:color w:val="1C263D"/>
          <w:lang w:eastAsia="es-AR"/>
        </w:rPr>
        <w:t>inmuebles;b</w:t>
      </w:r>
      <w:proofErr w:type="spellEnd"/>
      <w:r w:rsidRPr="00357B21">
        <w:rPr>
          <w:rFonts w:eastAsia="Times New Roman" w:cs="Arial"/>
          <w:color w:val="1C263D"/>
          <w:lang w:eastAsia="es-AR"/>
        </w:rPr>
        <w:t xml:space="preserve">) Evaluar y emitir recomendaciones al Comité Ejecutivo del ORGANISMO FEDERAL DE VALUACIONES DEINMUEBLES sobre los procedimientos y metodologías en materia de valuaciones fiscales de inmuebles, en </w:t>
      </w:r>
      <w:proofErr w:type="spellStart"/>
      <w:r w:rsidRPr="00357B21">
        <w:rPr>
          <w:rFonts w:eastAsia="Times New Roman" w:cs="Arial"/>
          <w:color w:val="1C263D"/>
          <w:lang w:eastAsia="es-AR"/>
        </w:rPr>
        <w:t>formaprevia</w:t>
      </w:r>
      <w:proofErr w:type="spellEnd"/>
      <w:r w:rsidRPr="00357B21">
        <w:rPr>
          <w:rFonts w:eastAsia="Times New Roman" w:cs="Arial"/>
          <w:color w:val="1C263D"/>
          <w:lang w:eastAsia="es-AR"/>
        </w:rPr>
        <w:t xml:space="preserve"> a su aprobación definitiva por este último órgano; </w:t>
      </w:r>
      <w:proofErr w:type="spellStart"/>
      <w:r w:rsidRPr="00357B21">
        <w:rPr>
          <w:rFonts w:eastAsia="Times New Roman" w:cs="Arial"/>
          <w:color w:val="1C263D"/>
          <w:lang w:eastAsia="es-AR"/>
        </w:rPr>
        <w:t>yc</w:t>
      </w:r>
      <w:proofErr w:type="spellEnd"/>
      <w:r w:rsidRPr="00357B21">
        <w:rPr>
          <w:rFonts w:eastAsia="Times New Roman" w:cs="Arial"/>
          <w:color w:val="1C263D"/>
          <w:lang w:eastAsia="es-AR"/>
        </w:rPr>
        <w:t xml:space="preserve">) Asesorar al Comité Ejecutivo del ORGANISMO FEDERAL DE VALUACIONES DE INMUEBLES en </w:t>
      </w:r>
      <w:proofErr w:type="spellStart"/>
      <w:r w:rsidRPr="00357B21">
        <w:rPr>
          <w:rFonts w:eastAsia="Times New Roman" w:cs="Arial"/>
          <w:color w:val="1C263D"/>
          <w:lang w:eastAsia="es-AR"/>
        </w:rPr>
        <w:t>todasaquellas</w:t>
      </w:r>
      <w:proofErr w:type="spellEnd"/>
      <w:r w:rsidRPr="00357B21">
        <w:rPr>
          <w:rFonts w:eastAsia="Times New Roman" w:cs="Arial"/>
          <w:color w:val="1C263D"/>
          <w:lang w:eastAsia="es-AR"/>
        </w:rPr>
        <w:t xml:space="preserve"> cuestiones sometidas a su consideración, en el marco </w:t>
      </w:r>
      <w:r w:rsidRPr="00357B21">
        <w:rPr>
          <w:rFonts w:eastAsia="Times New Roman" w:cs="Arial"/>
          <w:color w:val="1C263D"/>
          <w:lang w:eastAsia="es-AR"/>
        </w:rPr>
        <w:lastRenderedPageBreak/>
        <w:t xml:space="preserve">de las competencias del citado </w:t>
      </w:r>
      <w:proofErr w:type="spellStart"/>
      <w:r w:rsidRPr="00357B21">
        <w:rPr>
          <w:rFonts w:eastAsia="Times New Roman" w:cs="Arial"/>
          <w:color w:val="1C263D"/>
          <w:lang w:eastAsia="es-AR"/>
        </w:rPr>
        <w:t>organismo.El</w:t>
      </w:r>
      <w:proofErr w:type="spellEnd"/>
      <w:r w:rsidRPr="00357B21">
        <w:rPr>
          <w:rFonts w:eastAsia="Times New Roman" w:cs="Arial"/>
          <w:color w:val="1C263D"/>
          <w:lang w:eastAsia="es-AR"/>
        </w:rPr>
        <w:t xml:space="preserve"> Comité Ejecutivo sólo podrá apartarse de las recomendaciones y propuestas del Consejo Asesor </w:t>
      </w:r>
      <w:proofErr w:type="spellStart"/>
      <w:r w:rsidRPr="00357B21">
        <w:rPr>
          <w:rFonts w:eastAsia="Times New Roman" w:cs="Arial"/>
          <w:color w:val="1C263D"/>
          <w:lang w:eastAsia="es-AR"/>
        </w:rPr>
        <w:t>mediantedecisión</w:t>
      </w:r>
      <w:proofErr w:type="spellEnd"/>
      <w:r w:rsidRPr="00357B21">
        <w:rPr>
          <w:rFonts w:eastAsia="Times New Roman" w:cs="Arial"/>
          <w:color w:val="1C263D"/>
          <w:lang w:eastAsia="es-AR"/>
        </w:rPr>
        <w:t xml:space="preserve"> fundada.</w:t>
      </w:r>
    </w:p>
    <w:p w:rsidR="00357B21" w:rsidRDefault="00357B21" w:rsidP="00357B21">
      <w:pPr>
        <w:shd w:val="clear" w:color="auto" w:fill="F8F9FD"/>
        <w:spacing w:after="0" w:line="240" w:lineRule="auto"/>
        <w:jc w:val="both"/>
        <w:rPr>
          <w:rFonts w:eastAsia="Times New Roman" w:cs="Arial"/>
          <w:color w:val="1C263D"/>
          <w:lang w:eastAsia="es-AR"/>
        </w:rPr>
      </w:pPr>
    </w:p>
    <w:p w:rsidR="00357B21" w:rsidRDefault="00357B21" w:rsidP="00357B21">
      <w:pPr>
        <w:shd w:val="clear" w:color="auto" w:fill="F8F9FD"/>
        <w:spacing w:after="0" w:line="240" w:lineRule="auto"/>
        <w:jc w:val="both"/>
        <w:rPr>
          <w:rFonts w:eastAsia="Times New Roman" w:cs="Arial"/>
          <w:color w:val="1C263D"/>
          <w:lang w:eastAsia="es-AR"/>
        </w:rPr>
      </w:pPr>
      <w:r w:rsidRPr="00357B21">
        <w:rPr>
          <w:rFonts w:eastAsia="Times New Roman" w:cs="Arial"/>
          <w:color w:val="1C263D"/>
          <w:spacing w:val="-15"/>
          <w:lang w:eastAsia="es-AR"/>
        </w:rPr>
        <w:t xml:space="preserve">ARTÍCULO 6°.- El Consejo Asesor del ORGANISMO FEDERAL DE VALUACIONES DE INMUEBLES contará </w:t>
      </w:r>
      <w:proofErr w:type="spellStart"/>
      <w:r w:rsidRPr="00357B21">
        <w:rPr>
          <w:rFonts w:eastAsia="Times New Roman" w:cs="Arial"/>
          <w:color w:val="1C263D"/>
          <w:spacing w:val="-15"/>
          <w:lang w:eastAsia="es-AR"/>
        </w:rPr>
        <w:t>una</w:t>
      </w:r>
      <w:r w:rsidRPr="00357B21">
        <w:rPr>
          <w:rFonts w:eastAsia="Times New Roman" w:cs="Arial"/>
          <w:color w:val="1C263D"/>
          <w:lang w:eastAsia="es-AR"/>
        </w:rPr>
        <w:t>Comisión</w:t>
      </w:r>
      <w:proofErr w:type="spellEnd"/>
      <w:r w:rsidRPr="00357B21">
        <w:rPr>
          <w:rFonts w:eastAsia="Times New Roman" w:cs="Arial"/>
          <w:color w:val="1C263D"/>
          <w:lang w:eastAsia="es-AR"/>
        </w:rPr>
        <w:t xml:space="preserve"> Técnica para que lo asista tanto a él como al Comité Ejecutivo en materia de sus competencias, </w:t>
      </w:r>
      <w:proofErr w:type="spellStart"/>
      <w:r w:rsidRPr="00357B21">
        <w:rPr>
          <w:rFonts w:eastAsia="Times New Roman" w:cs="Arial"/>
          <w:color w:val="1C263D"/>
          <w:lang w:eastAsia="es-AR"/>
        </w:rPr>
        <w:t>integradopor:a</w:t>
      </w:r>
      <w:proofErr w:type="spellEnd"/>
      <w:r w:rsidRPr="00357B21">
        <w:rPr>
          <w:rFonts w:eastAsia="Times New Roman" w:cs="Arial"/>
          <w:color w:val="1C263D"/>
          <w:lang w:eastAsia="es-AR"/>
        </w:rPr>
        <w:t xml:space="preserve">) TRES (3) representantes del Estado Nacional, UNO (1) en representación de la AGENCIA DEADMINISTRACIÓN DE BIENES DEL ESTADO, organismo descentralizado actuante en la órbita de la JEFATURADE GABINETE DE MINISTROS; UNO (1) en representación del TRIBUNAL DE TASACIONES DE LA </w:t>
      </w:r>
      <w:proofErr w:type="spellStart"/>
      <w:r w:rsidRPr="00357B21">
        <w:rPr>
          <w:rFonts w:eastAsia="Times New Roman" w:cs="Arial"/>
          <w:color w:val="1C263D"/>
          <w:lang w:eastAsia="es-AR"/>
        </w:rPr>
        <w:t>NACIÓN,organismo</w:t>
      </w:r>
      <w:proofErr w:type="spellEnd"/>
      <w:r w:rsidRPr="00357B21">
        <w:rPr>
          <w:rFonts w:eastAsia="Times New Roman" w:cs="Arial"/>
          <w:color w:val="1C263D"/>
          <w:lang w:eastAsia="es-AR"/>
        </w:rPr>
        <w:t xml:space="preserve"> descentralizado actuante en la órbita de la SUBSECRETARÍA DE COORDINACIÓN DE OBRA</w:t>
      </w:r>
      <w:r w:rsidRPr="00357B21">
        <w:rPr>
          <w:rFonts w:eastAsia="Times New Roman" w:cs="Arial"/>
          <w:color w:val="1C263D"/>
          <w:spacing w:val="-15"/>
          <w:lang w:eastAsia="es-AR"/>
        </w:rPr>
        <w:t>PÚBLICA FEDERAL de la SECRETARÍA DE PLANIFICACIÓN TERRITORIAL Y COORDINACIÓN DE OBRA</w:t>
      </w:r>
      <w:r w:rsidRPr="00357B21">
        <w:rPr>
          <w:rFonts w:eastAsia="Times New Roman" w:cs="Arial"/>
          <w:color w:val="1C263D"/>
          <w:lang w:eastAsia="es-AR"/>
        </w:rPr>
        <w:t xml:space="preserve">PÚBLICA del MINISTERIO DEL INTERIOR, OBRAS PÚBLICAS Y VIVIENDA y UNO (1) en representación </w:t>
      </w:r>
      <w:proofErr w:type="spellStart"/>
      <w:r w:rsidRPr="00357B21">
        <w:rPr>
          <w:rFonts w:eastAsia="Times New Roman" w:cs="Arial"/>
          <w:color w:val="1C263D"/>
          <w:lang w:eastAsia="es-AR"/>
        </w:rPr>
        <w:t>delMINISTERIO</w:t>
      </w:r>
      <w:proofErr w:type="spellEnd"/>
      <w:r w:rsidRPr="00357B21">
        <w:rPr>
          <w:rFonts w:eastAsia="Times New Roman" w:cs="Arial"/>
          <w:color w:val="1C263D"/>
          <w:lang w:eastAsia="es-AR"/>
        </w:rPr>
        <w:t xml:space="preserve"> DEL INTERIOR, OBRAS PÚBLICAS Y VIVIENDA, que tendrán carácter de miembros </w:t>
      </w:r>
      <w:proofErr w:type="spellStart"/>
      <w:r w:rsidRPr="00357B21">
        <w:rPr>
          <w:rFonts w:eastAsia="Times New Roman" w:cs="Arial"/>
          <w:color w:val="1C263D"/>
          <w:lang w:eastAsia="es-AR"/>
        </w:rPr>
        <w:t>permanentes;b</w:t>
      </w:r>
      <w:proofErr w:type="spellEnd"/>
      <w:r w:rsidRPr="00357B21">
        <w:rPr>
          <w:rFonts w:eastAsia="Times New Roman" w:cs="Arial"/>
          <w:color w:val="1C263D"/>
          <w:lang w:eastAsia="es-AR"/>
        </w:rPr>
        <w:t xml:space="preserve">) UN (1) representante de cada uno de los catastros de las provincias de Buenos Aires, Córdoba, Santa Fe y de </w:t>
      </w:r>
      <w:proofErr w:type="spellStart"/>
      <w:r w:rsidRPr="00357B21">
        <w:rPr>
          <w:rFonts w:eastAsia="Times New Roman" w:cs="Arial"/>
          <w:color w:val="1C263D"/>
          <w:lang w:eastAsia="es-AR"/>
        </w:rPr>
        <w:t>laCIUDAD</w:t>
      </w:r>
      <w:proofErr w:type="spellEnd"/>
      <w:r w:rsidRPr="00357B21">
        <w:rPr>
          <w:rFonts w:eastAsia="Times New Roman" w:cs="Arial"/>
          <w:color w:val="1C263D"/>
          <w:lang w:eastAsia="es-AR"/>
        </w:rPr>
        <w:t xml:space="preserve"> AUTÓNOMA DE BUENOS AIRES, que tendrán carácter de miembros permanentes; y</w:t>
      </w:r>
      <w:r>
        <w:rPr>
          <w:rFonts w:eastAsia="Times New Roman" w:cs="Arial"/>
          <w:color w:val="1C263D"/>
          <w:lang w:eastAsia="es-AR"/>
        </w:rPr>
        <w:t xml:space="preserve"> </w:t>
      </w:r>
      <w:r w:rsidRPr="00357B21">
        <w:rPr>
          <w:rFonts w:eastAsia="Times New Roman" w:cs="Arial"/>
          <w:color w:val="1C263D"/>
          <w:lang w:eastAsia="es-AR"/>
        </w:rPr>
        <w:t xml:space="preserve">c) UN (1) representante de los catastros de las demás jurisdicciones no comprendidas en el inciso b) del </w:t>
      </w:r>
      <w:proofErr w:type="spellStart"/>
      <w:r w:rsidRPr="00357B21">
        <w:rPr>
          <w:rFonts w:eastAsia="Times New Roman" w:cs="Arial"/>
          <w:color w:val="1C263D"/>
          <w:lang w:eastAsia="es-AR"/>
        </w:rPr>
        <w:t>presenteartículo</w:t>
      </w:r>
      <w:proofErr w:type="spellEnd"/>
      <w:r w:rsidRPr="00357B21">
        <w:rPr>
          <w:rFonts w:eastAsia="Times New Roman" w:cs="Arial"/>
          <w:color w:val="1C263D"/>
          <w:lang w:eastAsia="es-AR"/>
        </w:rPr>
        <w:t xml:space="preserve"> que tendrán carácter rotativo por cada una de las zonas que se indican a continuación, integradas por </w:t>
      </w:r>
      <w:proofErr w:type="spellStart"/>
      <w:r w:rsidRPr="00357B21">
        <w:rPr>
          <w:rFonts w:eastAsia="Times New Roman" w:cs="Arial"/>
          <w:color w:val="1C263D"/>
          <w:lang w:eastAsia="es-AR"/>
        </w:rPr>
        <w:t>lasprovincias</w:t>
      </w:r>
      <w:proofErr w:type="spellEnd"/>
      <w:r w:rsidRPr="00357B21">
        <w:rPr>
          <w:rFonts w:eastAsia="Times New Roman" w:cs="Arial"/>
          <w:color w:val="1C263D"/>
          <w:lang w:eastAsia="es-AR"/>
        </w:rPr>
        <w:t xml:space="preserve"> que en cada caso se </w:t>
      </w:r>
      <w:proofErr w:type="spellStart"/>
      <w:r w:rsidRPr="00357B21">
        <w:rPr>
          <w:rFonts w:eastAsia="Times New Roman" w:cs="Arial"/>
          <w:color w:val="1C263D"/>
          <w:lang w:eastAsia="es-AR"/>
        </w:rPr>
        <w:t>especifica:ZONA</w:t>
      </w:r>
      <w:proofErr w:type="spellEnd"/>
      <w:r w:rsidRPr="00357B21">
        <w:rPr>
          <w:rFonts w:eastAsia="Times New Roman" w:cs="Arial"/>
          <w:color w:val="1C263D"/>
          <w:lang w:eastAsia="es-AR"/>
        </w:rPr>
        <w:t xml:space="preserve"> A: Catamarca, Tucumán, Santiago del Estero, Jujuy y </w:t>
      </w:r>
      <w:proofErr w:type="spellStart"/>
      <w:r w:rsidRPr="00357B21">
        <w:rPr>
          <w:rFonts w:eastAsia="Times New Roman" w:cs="Arial"/>
          <w:color w:val="1C263D"/>
          <w:lang w:eastAsia="es-AR"/>
        </w:rPr>
        <w:t>Salta.ZONA</w:t>
      </w:r>
      <w:proofErr w:type="spellEnd"/>
      <w:r w:rsidRPr="00357B21">
        <w:rPr>
          <w:rFonts w:eastAsia="Times New Roman" w:cs="Arial"/>
          <w:color w:val="1C263D"/>
          <w:lang w:eastAsia="es-AR"/>
        </w:rPr>
        <w:t xml:space="preserve"> B: Neuquén, Río Negro, Chubut, Santa Cruz y Tierra del Fuego.</w:t>
      </w:r>
      <w:r>
        <w:rPr>
          <w:rFonts w:eastAsia="Times New Roman" w:cs="Times New Roman"/>
          <w:color w:val="1C263D"/>
          <w:lang w:eastAsia="es-AR"/>
        </w:rPr>
        <w:t xml:space="preserve"> </w:t>
      </w:r>
      <w:r w:rsidRPr="00357B21">
        <w:rPr>
          <w:rFonts w:eastAsia="Times New Roman" w:cs="Arial"/>
          <w:color w:val="1C263D"/>
          <w:lang w:eastAsia="es-AR"/>
        </w:rPr>
        <w:t xml:space="preserve">ZONA C: Mendoza, La Rioja, San Juan, San Luis y La </w:t>
      </w:r>
      <w:proofErr w:type="spellStart"/>
      <w:r w:rsidRPr="00357B21">
        <w:rPr>
          <w:rFonts w:eastAsia="Times New Roman" w:cs="Arial"/>
          <w:color w:val="1C263D"/>
          <w:lang w:eastAsia="es-AR"/>
        </w:rPr>
        <w:t>Pampa.ZONA</w:t>
      </w:r>
      <w:proofErr w:type="spellEnd"/>
      <w:r w:rsidRPr="00357B21">
        <w:rPr>
          <w:rFonts w:eastAsia="Times New Roman" w:cs="Arial"/>
          <w:color w:val="1C263D"/>
          <w:lang w:eastAsia="es-AR"/>
        </w:rPr>
        <w:t xml:space="preserve"> D: Chaco, Corrientes, Entre Ríos, Misiones y </w:t>
      </w:r>
      <w:proofErr w:type="spellStart"/>
      <w:r w:rsidRPr="00357B21">
        <w:rPr>
          <w:rFonts w:eastAsia="Times New Roman" w:cs="Arial"/>
          <w:color w:val="1C263D"/>
          <w:lang w:eastAsia="es-AR"/>
        </w:rPr>
        <w:t>Formosa.Las</w:t>
      </w:r>
      <w:proofErr w:type="spellEnd"/>
      <w:r w:rsidRPr="00357B21">
        <w:rPr>
          <w:rFonts w:eastAsia="Times New Roman" w:cs="Arial"/>
          <w:color w:val="1C263D"/>
          <w:lang w:eastAsia="es-AR"/>
        </w:rPr>
        <w:t xml:space="preserve"> jurisdicciones que no hubiesen adherido al Consenso Fiscal aprobado por la Ley N° 27.429, no podrán integrarla Comisión Técnica del Consejo Asesor hasta tanto no cumplan con dicha condición.</w:t>
      </w:r>
    </w:p>
    <w:p w:rsidR="00357B21" w:rsidRDefault="00357B21" w:rsidP="00357B21">
      <w:pPr>
        <w:shd w:val="clear" w:color="auto" w:fill="F8F9FD"/>
        <w:spacing w:after="0" w:line="240" w:lineRule="auto"/>
        <w:jc w:val="both"/>
        <w:rPr>
          <w:rFonts w:eastAsia="Times New Roman" w:cs="Arial"/>
          <w:color w:val="1C263D"/>
          <w:lang w:eastAsia="es-AR"/>
        </w:rPr>
      </w:pPr>
    </w:p>
    <w:p w:rsidR="00357B21" w:rsidRDefault="00357B21" w:rsidP="00357B21">
      <w:pPr>
        <w:shd w:val="clear" w:color="auto" w:fill="F8F9FD"/>
        <w:spacing w:after="0" w:line="240" w:lineRule="auto"/>
        <w:jc w:val="both"/>
        <w:rPr>
          <w:rFonts w:eastAsia="Times New Roman" w:cs="Arial"/>
          <w:color w:val="1C263D"/>
          <w:lang w:eastAsia="es-AR"/>
        </w:rPr>
      </w:pPr>
      <w:r w:rsidRPr="00357B21">
        <w:rPr>
          <w:rFonts w:eastAsia="Times New Roman" w:cs="Arial"/>
          <w:color w:val="1C263D"/>
          <w:lang w:eastAsia="es-AR"/>
        </w:rPr>
        <w:t xml:space="preserve">ARTÍCULO 7°.- Los representantes de las zonas que se mencionan en el artículo precedente durarán en </w:t>
      </w:r>
      <w:proofErr w:type="spellStart"/>
      <w:r w:rsidRPr="00357B21">
        <w:rPr>
          <w:rFonts w:eastAsia="Times New Roman" w:cs="Arial"/>
          <w:color w:val="1C263D"/>
          <w:lang w:eastAsia="es-AR"/>
        </w:rPr>
        <w:t>susfunciones</w:t>
      </w:r>
      <w:proofErr w:type="spellEnd"/>
      <w:r w:rsidRPr="00357B21">
        <w:rPr>
          <w:rFonts w:eastAsia="Times New Roman" w:cs="Arial"/>
          <w:color w:val="1C263D"/>
          <w:lang w:eastAsia="es-AR"/>
        </w:rPr>
        <w:t xml:space="preserve"> DOS (2) dos años y se renovarán de acuerdo al siguiente </w:t>
      </w:r>
      <w:proofErr w:type="spellStart"/>
      <w:r w:rsidRPr="00357B21">
        <w:rPr>
          <w:rFonts w:eastAsia="Times New Roman" w:cs="Arial"/>
          <w:color w:val="1C263D"/>
          <w:lang w:eastAsia="es-AR"/>
        </w:rPr>
        <w:t>procedimiento:a</w:t>
      </w:r>
      <w:proofErr w:type="spellEnd"/>
      <w:r w:rsidRPr="00357B21">
        <w:rPr>
          <w:rFonts w:eastAsia="Times New Roman" w:cs="Arial"/>
          <w:color w:val="1C263D"/>
          <w:lang w:eastAsia="es-AR"/>
        </w:rPr>
        <w:t xml:space="preserve">) Dentro de cada zona se determinará el orden correspondiente a cada provincia, designando por acuerdo o </w:t>
      </w:r>
      <w:proofErr w:type="spellStart"/>
      <w:r w:rsidRPr="00357B21">
        <w:rPr>
          <w:rFonts w:eastAsia="Times New Roman" w:cs="Arial"/>
          <w:color w:val="1C263D"/>
          <w:lang w:eastAsia="es-AR"/>
        </w:rPr>
        <w:t>porsorteo</w:t>
      </w:r>
      <w:proofErr w:type="spellEnd"/>
      <w:r w:rsidRPr="00357B21">
        <w:rPr>
          <w:rFonts w:eastAsia="Times New Roman" w:cs="Arial"/>
          <w:color w:val="1C263D"/>
          <w:lang w:eastAsia="es-AR"/>
        </w:rPr>
        <w:t xml:space="preserve"> un número correlativo de cada una de las jurisdicciones integrantes de la zona </w:t>
      </w:r>
      <w:proofErr w:type="spellStart"/>
      <w:r w:rsidRPr="00357B21">
        <w:rPr>
          <w:rFonts w:eastAsia="Times New Roman" w:cs="Arial"/>
          <w:color w:val="1C263D"/>
          <w:lang w:eastAsia="es-AR"/>
        </w:rPr>
        <w:t>respectiva;b</w:t>
      </w:r>
      <w:proofErr w:type="spellEnd"/>
      <w:r w:rsidRPr="00357B21">
        <w:rPr>
          <w:rFonts w:eastAsia="Times New Roman" w:cs="Arial"/>
          <w:color w:val="1C263D"/>
          <w:lang w:eastAsia="es-AR"/>
        </w:rPr>
        <w:t xml:space="preserve">) Las jurisdicciones a las que correspondan los CUATRO (4) primeros números de orden tendrán derecho </w:t>
      </w:r>
      <w:proofErr w:type="spellStart"/>
      <w:r w:rsidRPr="00357B21">
        <w:rPr>
          <w:rFonts w:eastAsia="Times New Roman" w:cs="Arial"/>
          <w:color w:val="1C263D"/>
          <w:lang w:eastAsia="es-AR"/>
        </w:rPr>
        <w:t>adesignar</w:t>
      </w:r>
      <w:proofErr w:type="spellEnd"/>
      <w:r w:rsidRPr="00357B21">
        <w:rPr>
          <w:rFonts w:eastAsia="Times New Roman" w:cs="Arial"/>
          <w:color w:val="1C263D"/>
          <w:lang w:eastAsia="es-AR"/>
        </w:rPr>
        <w:t xml:space="preserve"> su representante para el primer período de DOS (2) años, quienes serán sustituidos al cabo de </w:t>
      </w:r>
      <w:proofErr w:type="spellStart"/>
      <w:r w:rsidRPr="00357B21">
        <w:rPr>
          <w:rFonts w:eastAsia="Times New Roman" w:cs="Arial"/>
          <w:color w:val="1C263D"/>
          <w:lang w:eastAsia="es-AR"/>
        </w:rPr>
        <w:t>esetérmino</w:t>
      </w:r>
      <w:proofErr w:type="spellEnd"/>
      <w:r w:rsidRPr="00357B21">
        <w:rPr>
          <w:rFonts w:eastAsia="Times New Roman" w:cs="Arial"/>
          <w:color w:val="1C263D"/>
          <w:lang w:eastAsia="es-AR"/>
        </w:rPr>
        <w:t xml:space="preserve"> por los representantes de las jurisdicciones que correspondan, según lo que acordaren los integrantes </w:t>
      </w:r>
      <w:proofErr w:type="spellStart"/>
      <w:r w:rsidRPr="00357B21">
        <w:rPr>
          <w:rFonts w:eastAsia="Times New Roman" w:cs="Arial"/>
          <w:color w:val="1C263D"/>
          <w:lang w:eastAsia="es-AR"/>
        </w:rPr>
        <w:t>decada</w:t>
      </w:r>
      <w:proofErr w:type="spellEnd"/>
      <w:r w:rsidRPr="00357B21">
        <w:rPr>
          <w:rFonts w:eastAsia="Times New Roman" w:cs="Arial"/>
          <w:color w:val="1C263D"/>
          <w:lang w:eastAsia="es-AR"/>
        </w:rPr>
        <w:t xml:space="preserve"> zona o quienes sigan por el orden del sorteo, y así sucesivamente hasta que todas las jurisdicciones </w:t>
      </w:r>
      <w:proofErr w:type="spellStart"/>
      <w:r w:rsidRPr="00357B21">
        <w:rPr>
          <w:rFonts w:eastAsia="Times New Roman" w:cs="Arial"/>
          <w:color w:val="1C263D"/>
          <w:lang w:eastAsia="es-AR"/>
        </w:rPr>
        <w:t>hayanrepresentado</w:t>
      </w:r>
      <w:proofErr w:type="spellEnd"/>
      <w:r w:rsidRPr="00357B21">
        <w:rPr>
          <w:rFonts w:eastAsia="Times New Roman" w:cs="Arial"/>
          <w:color w:val="1C263D"/>
          <w:lang w:eastAsia="es-AR"/>
        </w:rPr>
        <w:t xml:space="preserve"> a su respectiva zona; </w:t>
      </w:r>
      <w:proofErr w:type="spellStart"/>
      <w:r w:rsidRPr="00357B21">
        <w:rPr>
          <w:rFonts w:eastAsia="Times New Roman" w:cs="Arial"/>
          <w:color w:val="1C263D"/>
          <w:lang w:eastAsia="es-AR"/>
        </w:rPr>
        <w:t>yc</w:t>
      </w:r>
      <w:proofErr w:type="spellEnd"/>
      <w:r w:rsidRPr="00357B21">
        <w:rPr>
          <w:rFonts w:eastAsia="Times New Roman" w:cs="Arial"/>
          <w:color w:val="1C263D"/>
          <w:lang w:eastAsia="es-AR"/>
        </w:rPr>
        <w:t xml:space="preserve">) A los efectos de las futuras renovaciones las jurisdicciones salientes mantendrán el orden </w:t>
      </w:r>
      <w:proofErr w:type="spellStart"/>
      <w:r w:rsidRPr="00357B21">
        <w:rPr>
          <w:rFonts w:eastAsia="Times New Roman" w:cs="Arial"/>
          <w:color w:val="1C263D"/>
          <w:lang w:eastAsia="es-AR"/>
        </w:rPr>
        <w:t>preestablecido.Todos</w:t>
      </w:r>
      <w:proofErr w:type="spellEnd"/>
      <w:r w:rsidRPr="00357B21">
        <w:rPr>
          <w:rFonts w:eastAsia="Times New Roman" w:cs="Arial"/>
          <w:color w:val="1C263D"/>
          <w:lang w:eastAsia="es-AR"/>
        </w:rPr>
        <w:t xml:space="preserve"> los miembros de la Comisión Técnica del Consejo Asesor deberán acreditar conocimientos en la </w:t>
      </w:r>
      <w:proofErr w:type="spellStart"/>
      <w:r w:rsidRPr="00357B21">
        <w:rPr>
          <w:rFonts w:eastAsia="Times New Roman" w:cs="Arial"/>
          <w:color w:val="1C263D"/>
          <w:lang w:eastAsia="es-AR"/>
        </w:rPr>
        <w:t>materiaobjeto</w:t>
      </w:r>
      <w:proofErr w:type="spellEnd"/>
      <w:r w:rsidRPr="00357B21">
        <w:rPr>
          <w:rFonts w:eastAsia="Times New Roman" w:cs="Arial"/>
          <w:color w:val="1C263D"/>
          <w:lang w:eastAsia="es-AR"/>
        </w:rPr>
        <w:t xml:space="preserve"> del ORGANISMO FEDERAL DE VALUACIONES DE </w:t>
      </w:r>
      <w:proofErr w:type="spellStart"/>
      <w:r w:rsidRPr="00357B21">
        <w:rPr>
          <w:rFonts w:eastAsia="Times New Roman" w:cs="Arial"/>
          <w:color w:val="1C263D"/>
          <w:lang w:eastAsia="es-AR"/>
        </w:rPr>
        <w:t>INMUEBLES.Los</w:t>
      </w:r>
      <w:proofErr w:type="spellEnd"/>
      <w:r w:rsidRPr="00357B21">
        <w:rPr>
          <w:rFonts w:eastAsia="Times New Roman" w:cs="Arial"/>
          <w:color w:val="1C263D"/>
          <w:lang w:eastAsia="es-AR"/>
        </w:rPr>
        <w:t xml:space="preserve"> miembros de la Comisión Técnica del Consejo Asesor se desempeñarán con carácter “ad-honorem” y </w:t>
      </w:r>
      <w:proofErr w:type="spellStart"/>
      <w:r w:rsidRPr="00357B21">
        <w:rPr>
          <w:rFonts w:eastAsia="Times New Roman" w:cs="Arial"/>
          <w:color w:val="1C263D"/>
          <w:lang w:eastAsia="es-AR"/>
        </w:rPr>
        <w:t>seránpropuestos</w:t>
      </w:r>
      <w:proofErr w:type="spellEnd"/>
      <w:r w:rsidRPr="00357B21">
        <w:rPr>
          <w:rFonts w:eastAsia="Times New Roman" w:cs="Arial"/>
          <w:color w:val="1C263D"/>
          <w:lang w:eastAsia="es-AR"/>
        </w:rPr>
        <w:t xml:space="preserve"> por las respectivas Jurisdicciones, extremo que será comunicado al Secretario de Provincias </w:t>
      </w:r>
      <w:proofErr w:type="spellStart"/>
      <w:r w:rsidRPr="00357B21">
        <w:rPr>
          <w:rFonts w:eastAsia="Times New Roman" w:cs="Arial"/>
          <w:color w:val="1C263D"/>
          <w:lang w:eastAsia="es-AR"/>
        </w:rPr>
        <w:t>yMunicipios</w:t>
      </w:r>
      <w:proofErr w:type="spellEnd"/>
      <w:r w:rsidRPr="00357B21">
        <w:rPr>
          <w:rFonts w:eastAsia="Times New Roman" w:cs="Arial"/>
          <w:color w:val="1C263D"/>
          <w:lang w:eastAsia="es-AR"/>
        </w:rPr>
        <w:t xml:space="preserve"> del MINISTERIO DEL INTERIOR, OBRAS PÚBLICAS Y VIVIENDA, a efectos de que dicte el </w:t>
      </w:r>
      <w:proofErr w:type="spellStart"/>
      <w:r w:rsidRPr="00357B21">
        <w:rPr>
          <w:rFonts w:eastAsia="Times New Roman" w:cs="Arial"/>
          <w:color w:val="1C263D"/>
          <w:lang w:eastAsia="es-AR"/>
        </w:rPr>
        <w:t>actoadministrativo</w:t>
      </w:r>
      <w:proofErr w:type="spellEnd"/>
      <w:r w:rsidRPr="00357B21">
        <w:rPr>
          <w:rFonts w:eastAsia="Times New Roman" w:cs="Arial"/>
          <w:color w:val="1C263D"/>
          <w:lang w:eastAsia="es-AR"/>
        </w:rPr>
        <w:t xml:space="preserve"> que establezca la conformación de dicha Comisión Técnica del Consejo Asesor.</w:t>
      </w:r>
    </w:p>
    <w:p w:rsidR="00357B21" w:rsidRDefault="00357B21" w:rsidP="00357B21">
      <w:pPr>
        <w:shd w:val="clear" w:color="auto" w:fill="F8F9FD"/>
        <w:spacing w:after="0" w:line="240" w:lineRule="auto"/>
        <w:jc w:val="both"/>
        <w:rPr>
          <w:rFonts w:eastAsia="Times New Roman" w:cs="Arial"/>
          <w:color w:val="1C263D"/>
          <w:lang w:eastAsia="es-AR"/>
        </w:rPr>
      </w:pPr>
    </w:p>
    <w:p w:rsidR="00357B21" w:rsidRDefault="00357B21" w:rsidP="00357B21">
      <w:pPr>
        <w:shd w:val="clear" w:color="auto" w:fill="F8F9FD"/>
        <w:spacing w:after="0" w:line="240" w:lineRule="auto"/>
        <w:jc w:val="both"/>
        <w:rPr>
          <w:rFonts w:eastAsia="Times New Roman" w:cs="Arial"/>
          <w:color w:val="1C263D"/>
          <w:lang w:eastAsia="es-AR"/>
        </w:rPr>
      </w:pPr>
      <w:r w:rsidRPr="00357B21">
        <w:rPr>
          <w:rFonts w:eastAsia="Times New Roman" w:cs="Arial"/>
          <w:color w:val="1C263D"/>
          <w:spacing w:val="-15"/>
          <w:lang w:eastAsia="es-AR"/>
        </w:rPr>
        <w:t xml:space="preserve">ARTÍCULO 8°.- </w:t>
      </w:r>
      <w:proofErr w:type="spellStart"/>
      <w:r w:rsidRPr="00357B21">
        <w:rPr>
          <w:rFonts w:eastAsia="Times New Roman" w:cs="Arial"/>
          <w:color w:val="1C263D"/>
          <w:spacing w:val="-15"/>
          <w:lang w:eastAsia="es-AR"/>
        </w:rPr>
        <w:t>Facúltase</w:t>
      </w:r>
      <w:proofErr w:type="spellEnd"/>
      <w:r w:rsidRPr="00357B21">
        <w:rPr>
          <w:rFonts w:eastAsia="Times New Roman" w:cs="Arial"/>
          <w:color w:val="1C263D"/>
          <w:spacing w:val="-15"/>
          <w:lang w:eastAsia="es-AR"/>
        </w:rPr>
        <w:t xml:space="preserve"> al ORGANISMO FEDERAL DE VALUACIONES DE INMUEBLES a aprobar </w:t>
      </w:r>
      <w:proofErr w:type="spellStart"/>
      <w:r w:rsidRPr="00357B21">
        <w:rPr>
          <w:rFonts w:eastAsia="Times New Roman" w:cs="Arial"/>
          <w:color w:val="1C263D"/>
          <w:spacing w:val="-15"/>
          <w:lang w:eastAsia="es-AR"/>
        </w:rPr>
        <w:t>los</w:t>
      </w:r>
      <w:r w:rsidRPr="00357B21">
        <w:rPr>
          <w:rFonts w:eastAsia="Times New Roman" w:cs="Arial"/>
          <w:color w:val="1C263D"/>
          <w:lang w:eastAsia="es-AR"/>
        </w:rPr>
        <w:t>Reglamentos</w:t>
      </w:r>
      <w:proofErr w:type="spellEnd"/>
      <w:r w:rsidRPr="00357B21">
        <w:rPr>
          <w:rFonts w:eastAsia="Times New Roman" w:cs="Arial"/>
          <w:color w:val="1C263D"/>
          <w:lang w:eastAsia="es-AR"/>
        </w:rPr>
        <w:t xml:space="preserve"> Internos de Funcionamiento de los distintos órganos que lo componen.</w:t>
      </w:r>
    </w:p>
    <w:p w:rsidR="00357B21" w:rsidRDefault="00357B21" w:rsidP="00357B21">
      <w:pPr>
        <w:shd w:val="clear" w:color="auto" w:fill="F8F9FD"/>
        <w:spacing w:after="0" w:line="240" w:lineRule="auto"/>
        <w:jc w:val="both"/>
        <w:rPr>
          <w:rFonts w:eastAsia="Times New Roman" w:cs="Arial"/>
          <w:color w:val="1C263D"/>
          <w:lang w:eastAsia="es-AR"/>
        </w:rPr>
      </w:pPr>
    </w:p>
    <w:p w:rsidR="00357B21" w:rsidRPr="00357B21" w:rsidRDefault="00357B21" w:rsidP="00357B21">
      <w:pPr>
        <w:shd w:val="clear" w:color="auto" w:fill="F8F9FD"/>
        <w:spacing w:after="0" w:line="240" w:lineRule="auto"/>
        <w:jc w:val="both"/>
        <w:rPr>
          <w:rFonts w:eastAsia="Times New Roman" w:cs="Times New Roman"/>
          <w:color w:val="1C263D"/>
          <w:lang w:eastAsia="es-AR"/>
        </w:rPr>
      </w:pPr>
      <w:r w:rsidRPr="00357B21">
        <w:rPr>
          <w:rFonts w:eastAsia="Times New Roman" w:cs="Arial"/>
          <w:color w:val="1C263D"/>
          <w:lang w:eastAsia="es-AR"/>
        </w:rPr>
        <w:t xml:space="preserve">ARTÍCULO 9°.- El gasto que demande el cumplimiento de la presente medida será atendido con cargo a </w:t>
      </w:r>
      <w:proofErr w:type="spellStart"/>
      <w:r w:rsidRPr="00357B21">
        <w:rPr>
          <w:rFonts w:eastAsia="Times New Roman" w:cs="Arial"/>
          <w:color w:val="1C263D"/>
          <w:lang w:eastAsia="es-AR"/>
        </w:rPr>
        <w:t>laspartidas</w:t>
      </w:r>
      <w:proofErr w:type="spellEnd"/>
      <w:r w:rsidRPr="00357B21">
        <w:rPr>
          <w:rFonts w:eastAsia="Times New Roman" w:cs="Arial"/>
          <w:color w:val="1C263D"/>
          <w:lang w:eastAsia="es-AR"/>
        </w:rPr>
        <w:t xml:space="preserve"> </w:t>
      </w:r>
      <w:proofErr w:type="spellStart"/>
      <w:r w:rsidRPr="00357B21">
        <w:rPr>
          <w:rFonts w:eastAsia="Times New Roman" w:cs="Arial"/>
          <w:color w:val="1C263D"/>
          <w:lang w:eastAsia="es-AR"/>
        </w:rPr>
        <w:t>correspondientes.ARTÍCULO</w:t>
      </w:r>
      <w:proofErr w:type="spellEnd"/>
      <w:r w:rsidRPr="00357B21">
        <w:rPr>
          <w:rFonts w:eastAsia="Times New Roman" w:cs="Arial"/>
          <w:color w:val="1C263D"/>
          <w:lang w:eastAsia="es-AR"/>
        </w:rPr>
        <w:t xml:space="preserve"> 10.- Comuníquese, publíquese, </w:t>
      </w:r>
      <w:proofErr w:type="spellStart"/>
      <w:r w:rsidRPr="00357B21">
        <w:rPr>
          <w:rFonts w:eastAsia="Times New Roman" w:cs="Arial"/>
          <w:color w:val="1C263D"/>
          <w:lang w:eastAsia="es-AR"/>
        </w:rPr>
        <w:t>dése</w:t>
      </w:r>
      <w:proofErr w:type="spellEnd"/>
      <w:r w:rsidRPr="00357B21">
        <w:rPr>
          <w:rFonts w:eastAsia="Times New Roman" w:cs="Arial"/>
          <w:color w:val="1C263D"/>
          <w:lang w:eastAsia="es-AR"/>
        </w:rPr>
        <w:t xml:space="preserve"> a la DIRECCIÓN NACIONAL DEL REGISTRO OFICIAL </w:t>
      </w:r>
      <w:proofErr w:type="spellStart"/>
      <w:r w:rsidRPr="00357B21">
        <w:rPr>
          <w:rFonts w:eastAsia="Times New Roman" w:cs="Arial"/>
          <w:color w:val="1C263D"/>
          <w:lang w:eastAsia="es-AR"/>
        </w:rPr>
        <w:t>yarchívese</w:t>
      </w:r>
      <w:proofErr w:type="spellEnd"/>
      <w:r w:rsidRPr="00357B21">
        <w:rPr>
          <w:rFonts w:eastAsia="Times New Roman" w:cs="Arial"/>
          <w:color w:val="1C263D"/>
          <w:lang w:eastAsia="es-AR"/>
        </w:rPr>
        <w:t xml:space="preserve">. MACRI - Marcos Peña - Rogelio </w:t>
      </w:r>
      <w:proofErr w:type="spellStart"/>
      <w:r w:rsidRPr="00357B21">
        <w:rPr>
          <w:rFonts w:eastAsia="Times New Roman" w:cs="Arial"/>
          <w:color w:val="1C263D"/>
          <w:lang w:eastAsia="es-AR"/>
        </w:rPr>
        <w:t>Frigerio</w:t>
      </w:r>
      <w:r w:rsidRPr="00357B21">
        <w:rPr>
          <w:rFonts w:eastAsia="Times New Roman" w:cs="Arial"/>
          <w:color w:val="1C263D"/>
          <w:spacing w:val="-15"/>
          <w:lang w:eastAsia="es-AR"/>
        </w:rPr>
        <w:t>e</w:t>
      </w:r>
      <w:proofErr w:type="spellEnd"/>
      <w:r w:rsidRPr="00357B21">
        <w:rPr>
          <w:rFonts w:eastAsia="Times New Roman" w:cs="Arial"/>
          <w:color w:val="1C263D"/>
          <w:spacing w:val="-15"/>
          <w:lang w:eastAsia="es-AR"/>
        </w:rPr>
        <w:t>. 24/10/2018 N° 80176/18 v. 24/10/2018</w:t>
      </w:r>
    </w:p>
    <w:p w:rsidR="001C49B7" w:rsidRDefault="001C49B7" w:rsidP="00357B21">
      <w:pPr>
        <w:shd w:val="clear" w:color="auto" w:fill="F8F9FD"/>
        <w:spacing w:after="0" w:line="240" w:lineRule="auto"/>
        <w:rPr>
          <w:rFonts w:eastAsia="Times New Roman" w:cs="Arial"/>
          <w:b/>
          <w:bCs/>
          <w:color w:val="1C263D"/>
          <w:spacing w:val="-15"/>
          <w:lang w:eastAsia="es-AR"/>
        </w:rPr>
      </w:pPr>
    </w:p>
    <w:p w:rsidR="00357B21" w:rsidRPr="00357B21" w:rsidRDefault="00357B21" w:rsidP="00357B21">
      <w:pPr>
        <w:shd w:val="clear" w:color="auto" w:fill="F8F9FD"/>
        <w:spacing w:after="0" w:line="240" w:lineRule="auto"/>
        <w:rPr>
          <w:rFonts w:eastAsia="Times New Roman" w:cs="Times New Roman"/>
          <w:color w:val="1C263D"/>
          <w:lang w:eastAsia="es-AR"/>
        </w:rPr>
      </w:pPr>
      <w:r w:rsidRPr="00357B21">
        <w:rPr>
          <w:rFonts w:eastAsia="Times New Roman" w:cs="Arial"/>
          <w:b/>
          <w:bCs/>
          <w:color w:val="1C263D"/>
          <w:spacing w:val="-15"/>
          <w:lang w:eastAsia="es-AR"/>
        </w:rPr>
        <w:t>Fecha de publicación</w:t>
      </w:r>
    </w:p>
    <w:p w:rsidR="00357B21" w:rsidRPr="001C49B7" w:rsidRDefault="00357B21" w:rsidP="00357B21">
      <w:pPr>
        <w:shd w:val="clear" w:color="auto" w:fill="F8F9FD"/>
        <w:spacing w:after="0" w:line="240" w:lineRule="auto"/>
        <w:rPr>
          <w:rFonts w:eastAsia="Times New Roman" w:cs="Times New Roman"/>
          <w:color w:val="1C263D"/>
          <w:lang w:eastAsia="es-AR"/>
        </w:rPr>
      </w:pPr>
      <w:r w:rsidRPr="00357B21">
        <w:rPr>
          <w:rFonts w:eastAsia="Times New Roman" w:cs="Arial"/>
          <w:color w:val="1C263D"/>
          <w:lang w:eastAsia="es-AR"/>
        </w:rPr>
        <w:t> 24/10/2018</w:t>
      </w:r>
    </w:p>
    <w:p w:rsidR="00357B21" w:rsidRPr="00357B21" w:rsidRDefault="00357B21" w:rsidP="00357B21">
      <w:pPr>
        <w:shd w:val="clear" w:color="auto" w:fill="F8F9FD"/>
        <w:spacing w:after="0" w:line="240" w:lineRule="auto"/>
        <w:rPr>
          <w:rFonts w:eastAsia="Times New Roman" w:cs="Times New Roman"/>
          <w:color w:val="1C263D"/>
          <w:lang w:eastAsia="es-AR"/>
        </w:rPr>
      </w:pPr>
    </w:p>
    <w:p w:rsidR="00840F47" w:rsidRPr="00357B21" w:rsidRDefault="00840F47" w:rsidP="00357B21"/>
    <w:sectPr w:rsidR="00840F47" w:rsidRPr="00357B21" w:rsidSect="001C49B7">
      <w:pgSz w:w="12240" w:h="15840"/>
      <w:pgMar w:top="993" w:right="1325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B21"/>
    <w:rsid w:val="00162A2B"/>
    <w:rsid w:val="001C49B7"/>
    <w:rsid w:val="002958CF"/>
    <w:rsid w:val="00357B21"/>
    <w:rsid w:val="00705D54"/>
    <w:rsid w:val="00840F47"/>
    <w:rsid w:val="00A00DC1"/>
    <w:rsid w:val="00B8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629DC440-6D73-4D18-AD96-E3B36753E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F47"/>
  </w:style>
  <w:style w:type="paragraph" w:styleId="Ttulo2">
    <w:name w:val="heading 2"/>
    <w:basedOn w:val="Normal"/>
    <w:link w:val="Ttulo2Car"/>
    <w:uiPriority w:val="9"/>
    <w:qFormat/>
    <w:rsid w:val="00357B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514"/>
      <w:sz w:val="48"/>
      <w:szCs w:val="48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7B21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357B21"/>
    <w:rPr>
      <w:rFonts w:ascii="Times New Roman" w:eastAsia="Times New Roman" w:hAnsi="Times New Roman" w:cs="Times New Roman"/>
      <w:b/>
      <w:bCs/>
      <w:color w:val="000514"/>
      <w:sz w:val="48"/>
      <w:szCs w:val="48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357B21"/>
    <w:rPr>
      <w:strike w:val="0"/>
      <w:dstrike w:val="0"/>
      <w:color w:val="1E7B8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8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6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12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945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77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51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490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87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502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696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329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9646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2457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6865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910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5085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522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988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54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874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694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0653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292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949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260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996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60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2242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4723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2584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365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5184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656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293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8784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7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4069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3513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972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8644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878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036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202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8752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6249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70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1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0097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944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900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2174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9883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3528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4954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223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9292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276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1110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405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334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867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015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6765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2833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0467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2501</Words>
  <Characters>13761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Consultora</Company>
  <LinksUpToDate>false</LinksUpToDate>
  <CharactersWithSpaces>16230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Julia</cp:lastModifiedBy>
  <cp:revision>2</cp:revision>
  <cp:lastPrinted>2018-10-24T22:41:00Z</cp:lastPrinted>
  <dcterms:created xsi:type="dcterms:W3CDTF">2018-10-25T12:43:00Z</dcterms:created>
  <dcterms:modified xsi:type="dcterms:W3CDTF">2018-10-25T12:43:00Z</dcterms:modified>
</cp:coreProperties>
</file>